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06" w:rsidRDefault="008C0421" w:rsidP="008C0421">
      <w:pPr>
        <w:pStyle w:val="Heading1"/>
      </w:pPr>
      <w:r>
        <w:t>Chapter 38 Aging and Psychological Stress</w:t>
      </w:r>
    </w:p>
    <w:p w:rsidR="002B5606" w:rsidRDefault="001731EF" w:rsidP="00BC773B">
      <w:pPr>
        <w:spacing w:line="480" w:lineRule="auto"/>
      </w:pPr>
      <w:r>
        <w:t>E. Zsoldos</w:t>
      </w:r>
      <w:r w:rsidR="002B5606">
        <w:t xml:space="preserve"> </w:t>
      </w:r>
      <w:r>
        <w:t xml:space="preserve">and K.P. Ebmeier </w:t>
      </w:r>
    </w:p>
    <w:p w:rsidR="008C0421" w:rsidRDefault="001731EF" w:rsidP="00BC773B">
      <w:pPr>
        <w:spacing w:line="480" w:lineRule="auto"/>
      </w:pPr>
      <w:r>
        <w:t xml:space="preserve">University of Oxford Department of Psychiatry, </w:t>
      </w:r>
      <w:proofErr w:type="spellStart"/>
      <w:r>
        <w:t>Warneford</w:t>
      </w:r>
      <w:proofErr w:type="spellEnd"/>
      <w:r>
        <w:t xml:space="preserve"> Hospital, Oxford, UK</w:t>
      </w:r>
    </w:p>
    <w:p w:rsidR="002B5606" w:rsidRDefault="008C0421" w:rsidP="008C0421">
      <w:pPr>
        <w:pStyle w:val="Heading1"/>
      </w:pPr>
      <w:bookmarkStart w:id="0" w:name="Biblio00025891891"/>
      <w:bookmarkStart w:id="1" w:name="crlink_0002589189_bi0010"/>
      <w:bookmarkStart w:id="2" w:name="_GoBack"/>
      <w:bookmarkEnd w:id="0"/>
      <w:bookmarkEnd w:id="1"/>
      <w:bookmarkEnd w:id="2"/>
      <w:r>
        <w:t>References</w:t>
      </w:r>
    </w:p>
    <w:p w:rsidR="002B5606" w:rsidRDefault="002B5606" w:rsidP="008C0421">
      <w:bookmarkStart w:id="3" w:name="crlink_0002589189_bb0010"/>
      <w:bookmarkEnd w:id="3"/>
      <w:proofErr w:type="gramStart"/>
      <w:r>
        <w:t>1.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"rfLink1rf0010" </w:instrText>
      </w:r>
      <w:r w:rsidR="00297E4B">
        <w:fldChar w:fldCharType="separate"/>
      </w:r>
      <w:r>
        <w:rPr>
          <w:rStyle w:val="Hyperlink"/>
        </w:rPr>
        <w:t xml:space="preserve">McEwen BS, Stellar E. Stress and the individual. </w:t>
      </w:r>
      <w:proofErr w:type="gramStart"/>
      <w:r>
        <w:rPr>
          <w:rStyle w:val="Hyperlink"/>
        </w:rPr>
        <w:t>Mechanisms leading to disease.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Arch Intern Med</w:t>
      </w:r>
      <w:r>
        <w:rPr>
          <w:rStyle w:val="Hyperlink"/>
        </w:rPr>
        <w:t>. 1993</w:t>
      </w:r>
      <w:proofErr w:type="gramStart"/>
      <w:r>
        <w:rPr>
          <w:rStyle w:val="Hyperlink"/>
        </w:rPr>
        <w:t>;153</w:t>
      </w:r>
      <w:proofErr w:type="gramEnd"/>
      <w:r>
        <w:rPr>
          <w:rStyle w:val="Hyperlink"/>
        </w:rPr>
        <w:t xml:space="preserve"> (18):2093–2101.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4" w:name="crlink_0002589189_bb0015"/>
      <w:bookmarkEnd w:id="4"/>
      <w:proofErr w:type="gramStart"/>
      <w:r>
        <w:t>2.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"rfLink2rf0015" </w:instrText>
      </w:r>
      <w:r w:rsidR="00297E4B">
        <w:fldChar w:fldCharType="separate"/>
      </w:r>
      <w:r>
        <w:rPr>
          <w:rStyle w:val="Hyperlink"/>
        </w:rPr>
        <w:t xml:space="preserve">Gorman M. Development and the rights of older people. In: Randel J, German T, Ewing D, </w:t>
      </w:r>
      <w:proofErr w:type="gramStart"/>
      <w:r>
        <w:rPr>
          <w:rStyle w:val="Hyperlink"/>
        </w:rPr>
        <w:t>eds</w:t>
      </w:r>
      <w:proofErr w:type="gramEnd"/>
      <w:r>
        <w:rPr>
          <w:rStyle w:val="Hyperlink"/>
        </w:rPr>
        <w:t xml:space="preserve">. </w:t>
      </w:r>
      <w:r>
        <w:rPr>
          <w:rStyle w:val="Hyperlink"/>
          <w:i/>
          <w:iCs/>
        </w:rPr>
        <w:t>The Ageing and Development Report: Poverty, Independence and the World's Older People</w:t>
      </w:r>
      <w:r>
        <w:rPr>
          <w:rStyle w:val="Hyperlink"/>
        </w:rPr>
        <w:t>. London: Routledge; 1999:3–21.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5" w:name="crlink_0002589189_bb0020"/>
      <w:bookmarkEnd w:id="5"/>
      <w:proofErr w:type="gramStart"/>
      <w:r>
        <w:t>3.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"rfLink3rf0020" </w:instrText>
      </w:r>
      <w:r w:rsidR="00297E4B">
        <w:fldChar w:fldCharType="separate"/>
      </w:r>
      <w:r>
        <w:rPr>
          <w:rStyle w:val="Hyperlink"/>
        </w:rPr>
        <w:t xml:space="preserve">Unite Nations Population Division. </w:t>
      </w:r>
      <w:proofErr w:type="gramStart"/>
      <w:r>
        <w:rPr>
          <w:rStyle w:val="Hyperlink"/>
          <w:i/>
          <w:iCs/>
        </w:rPr>
        <w:t>Population Ageing and Sustainable Development.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United Nations; 2014.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6" w:name="crlink_0002589189_bb0025"/>
      <w:bookmarkEnd w:id="6"/>
      <w:proofErr w:type="gramStart"/>
      <w:r>
        <w:t>4.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"rfLink4rf0025" </w:instrText>
      </w:r>
      <w:r w:rsidR="00297E4B">
        <w:fldChar w:fldCharType="separate"/>
      </w:r>
      <w:r>
        <w:rPr>
          <w:rStyle w:val="Hyperlink"/>
        </w:rPr>
        <w:t xml:space="preserve">Topiwala A, Patel S, Ebmeier KP. Health benefits of encore careers for baby boomers. </w:t>
      </w:r>
      <w:proofErr w:type="spellStart"/>
      <w:proofErr w:type="gramStart"/>
      <w:r>
        <w:rPr>
          <w:rStyle w:val="Hyperlink"/>
          <w:i/>
          <w:iCs/>
        </w:rPr>
        <w:t>Maturitas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;78</w:t>
      </w:r>
      <w:proofErr w:type="gramEnd"/>
      <w:r>
        <w:rPr>
          <w:rStyle w:val="Hyperlink"/>
        </w:rPr>
        <w:t>(1):8–10.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7" w:name="crlink_0002589189_bb0030"/>
      <w:bookmarkEnd w:id="7"/>
      <w:proofErr w:type="gramStart"/>
      <w:r>
        <w:t>5.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"rfLink5rf0030" </w:instrText>
      </w:r>
      <w:r w:rsidR="00297E4B">
        <w:fldChar w:fldCharType="separate"/>
      </w:r>
      <w:r>
        <w:rPr>
          <w:rStyle w:val="Hyperlink"/>
        </w:rPr>
        <w:t xml:space="preserve">Zsoldos E, Mahmood A, Ebmeier KP. </w:t>
      </w:r>
      <w:proofErr w:type="gramStart"/>
      <w:r>
        <w:rPr>
          <w:rStyle w:val="Hyperlink"/>
        </w:rPr>
        <w:t>Occupational stress, bullying and resilience in old age.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Maturitas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;78</w:t>
      </w:r>
      <w:proofErr w:type="gramEnd"/>
      <w:r>
        <w:rPr>
          <w:rStyle w:val="Hyperlink"/>
        </w:rPr>
        <w:t xml:space="preserve"> (2):86–90.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8" w:name="crlink_0002589189_bb0035"/>
      <w:bookmarkEnd w:id="8"/>
      <w:proofErr w:type="gramStart"/>
      <w:r>
        <w:t>6.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"rfLink6rf0035" </w:instrText>
      </w:r>
      <w:r w:rsidR="00297E4B">
        <w:fldChar w:fldCharType="separate"/>
      </w:r>
      <w:r>
        <w:rPr>
          <w:rStyle w:val="Hyperlink"/>
        </w:rPr>
        <w:t xml:space="preserve">Epel ES. Psychological and metabolic stress: a recipe for accelerated cellular aging? </w:t>
      </w:r>
      <w:proofErr w:type="gramStart"/>
      <w:r>
        <w:rPr>
          <w:rStyle w:val="Hyperlink"/>
          <w:i/>
          <w:iCs/>
        </w:rPr>
        <w:t>Hormones (Athens)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 xml:space="preserve"> (1):7–22.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9" w:name="crlink_0002589189_bb0040"/>
      <w:bookmarkEnd w:id="9"/>
      <w:proofErr w:type="gramStart"/>
      <w:r>
        <w:t>7.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"rfLink7rf0040" </w:instrText>
      </w:r>
      <w:r w:rsidR="00297E4B">
        <w:fldChar w:fldCharType="separate"/>
      </w:r>
      <w:r>
        <w:rPr>
          <w:rStyle w:val="Hyperlink"/>
        </w:rPr>
        <w:t xml:space="preserve">Juster RP, McEwen BS, </w:t>
      </w:r>
      <w:proofErr w:type="spellStart"/>
      <w:r>
        <w:rPr>
          <w:rStyle w:val="Hyperlink"/>
        </w:rPr>
        <w:t>Lupien</w:t>
      </w:r>
      <w:proofErr w:type="spellEnd"/>
      <w:r>
        <w:rPr>
          <w:rStyle w:val="Hyperlink"/>
        </w:rPr>
        <w:t xml:space="preserve"> SJ.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 biomarkers of chronic stress and impact on health and cognition.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;35</w:t>
      </w:r>
      <w:proofErr w:type="gramEnd"/>
      <w:r>
        <w:rPr>
          <w:rStyle w:val="Hyperlink"/>
        </w:rPr>
        <w:t>(1):2–16.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10" w:name="crlink_0002589189_bb0045"/>
      <w:bookmarkEnd w:id="10"/>
      <w:r>
        <w:t>8.</w:t>
      </w:r>
      <w:hyperlink r:id="rId6" w:anchor="rfLink8rf0045" w:history="1">
        <w:r>
          <w:rPr>
            <w:rStyle w:val="Hyperlink"/>
          </w:rPr>
          <w:t xml:space="preserve">Lupien SJ, McEwen BS, Gunnar MR, Heim C. Effects of stress throughout the lifespan on the brain, </w:t>
        </w:r>
        <w:proofErr w:type="spellStart"/>
        <w:r>
          <w:rPr>
            <w:rStyle w:val="Hyperlink"/>
          </w:rPr>
          <w:t>behaviour</w:t>
        </w:r>
        <w:proofErr w:type="spellEnd"/>
        <w:r>
          <w:rPr>
            <w:rStyle w:val="Hyperlink"/>
          </w:rPr>
          <w:t xml:space="preserve"> and cognition. </w:t>
        </w:r>
        <w:proofErr w:type="gramStart"/>
        <w:r>
          <w:rPr>
            <w:rStyle w:val="Hyperlink"/>
            <w:i/>
            <w:iCs/>
          </w:rPr>
          <w:t xml:space="preserve">Nat Rev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2009</w:t>
        </w:r>
        <w:proofErr w:type="gramStart"/>
        <w:r>
          <w:rPr>
            <w:rStyle w:val="Hyperlink"/>
          </w:rPr>
          <w:t>;10</w:t>
        </w:r>
        <w:proofErr w:type="gramEnd"/>
        <w:r>
          <w:rPr>
            <w:rStyle w:val="Hyperlink"/>
          </w:rPr>
          <w:t>(6):434–445.</w:t>
        </w:r>
      </w:hyperlink>
    </w:p>
    <w:p w:rsidR="002B5606" w:rsidRDefault="002B5606" w:rsidP="008C0421">
      <w:bookmarkStart w:id="11" w:name="crlink_0002589189_bb0050"/>
      <w:bookmarkEnd w:id="11"/>
      <w:proofErr w:type="gramStart"/>
      <w:r>
        <w:t>9.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"rfLink9rf0050" </w:instrText>
      </w:r>
      <w:r w:rsidR="00297E4B">
        <w:fldChar w:fldCharType="separate"/>
      </w:r>
      <w:r>
        <w:rPr>
          <w:rStyle w:val="Hyperlink"/>
        </w:rPr>
        <w:t xml:space="preserve">McEwen BS, </w:t>
      </w:r>
      <w:proofErr w:type="spellStart"/>
      <w:r>
        <w:rPr>
          <w:rStyle w:val="Hyperlink"/>
        </w:rPr>
        <w:t>Wingfield</w:t>
      </w:r>
      <w:proofErr w:type="spellEnd"/>
      <w:r>
        <w:rPr>
          <w:rStyle w:val="Hyperlink"/>
        </w:rPr>
        <w:t xml:space="preserve"> JC. </w:t>
      </w:r>
      <w:proofErr w:type="gramStart"/>
      <w:r>
        <w:rPr>
          <w:rStyle w:val="Hyperlink"/>
        </w:rPr>
        <w:t xml:space="preserve">The concept of 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 in biology and biomedicine.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Horm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2003</w:t>
      </w:r>
      <w:proofErr w:type="gramStart"/>
      <w:r>
        <w:rPr>
          <w:rStyle w:val="Hyperlink"/>
        </w:rPr>
        <w:t>;43</w:t>
      </w:r>
      <w:proofErr w:type="gramEnd"/>
      <w:r>
        <w:rPr>
          <w:rStyle w:val="Hyperlink"/>
        </w:rPr>
        <w:t>(1):2–15.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12" w:name="crlink_0002589189_bb0055"/>
      <w:bookmarkEnd w:id="12"/>
      <w:r>
        <w:t>10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"rfLink10rf0055" </w:instrText>
      </w:r>
      <w:r w:rsidR="00297E4B">
        <w:fldChar w:fldCharType="separate"/>
      </w:r>
      <w:r>
        <w:rPr>
          <w:rStyle w:val="Hyperlink"/>
        </w:rPr>
        <w:t xml:space="preserve">Selye H. What is stress? </w:t>
      </w:r>
      <w:proofErr w:type="gramStart"/>
      <w:r>
        <w:rPr>
          <w:rStyle w:val="Hyperlink"/>
          <w:i/>
          <w:iCs/>
        </w:rPr>
        <w:t>Metabolism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1956</w:t>
      </w:r>
      <w:proofErr w:type="gramStart"/>
      <w:r>
        <w:rPr>
          <w:rStyle w:val="Hyperlink"/>
        </w:rPr>
        <w:t>;5</w:t>
      </w:r>
      <w:proofErr w:type="gramEnd"/>
      <w:r>
        <w:rPr>
          <w:rStyle w:val="Hyperlink"/>
        </w:rPr>
        <w:t>(5):525–530.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13" w:name="crlink_0002589189_bb0060"/>
      <w:bookmarkEnd w:id="13"/>
      <w:r>
        <w:t>11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"rfLink11rf0060" </w:instrText>
      </w:r>
      <w:r w:rsidR="00297E4B">
        <w:fldChar w:fldCharType="separate"/>
      </w:r>
      <w:r>
        <w:rPr>
          <w:rStyle w:val="Hyperlink"/>
        </w:rPr>
        <w:t xml:space="preserve">Selye H. History of the stress concept. In: Goldberger L, </w:t>
      </w:r>
      <w:proofErr w:type="spellStart"/>
      <w:r>
        <w:rPr>
          <w:rStyle w:val="Hyperlink"/>
        </w:rPr>
        <w:t>Breznitz</w:t>
      </w:r>
      <w:proofErr w:type="spellEnd"/>
      <w:r>
        <w:rPr>
          <w:rStyle w:val="Hyperlink"/>
        </w:rPr>
        <w:t xml:space="preserve"> S, eds. </w:t>
      </w:r>
      <w:r>
        <w:rPr>
          <w:rStyle w:val="Hyperlink"/>
          <w:i/>
          <w:iCs/>
        </w:rPr>
        <w:t>Handbook of Stress: Theoretical and Clinical Aspects</w:t>
      </w:r>
      <w:r>
        <w:rPr>
          <w:rStyle w:val="Hyperlink"/>
        </w:rPr>
        <w:t xml:space="preserve">. 2nd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The Free Press; 1993.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14" w:name="crlink_0002589189_bb0065"/>
      <w:bookmarkEnd w:id="14"/>
      <w:r>
        <w:t>12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"rfLink12rf0065" </w:instrText>
      </w:r>
      <w:r w:rsidR="00297E4B">
        <w:fldChar w:fldCharType="separate"/>
      </w:r>
      <w:r>
        <w:rPr>
          <w:rStyle w:val="Hyperlink"/>
        </w:rPr>
        <w:t xml:space="preserve">Papagni SA, </w:t>
      </w:r>
      <w:proofErr w:type="spellStart"/>
      <w:r>
        <w:rPr>
          <w:rStyle w:val="Hyperlink"/>
        </w:rPr>
        <w:t>Benetti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Arulanantham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McCrory</w:t>
      </w:r>
      <w:proofErr w:type="spellEnd"/>
      <w:r>
        <w:rPr>
          <w:rStyle w:val="Hyperlink"/>
        </w:rPr>
        <w:t xml:space="preserve"> E, McGuire P, </w:t>
      </w:r>
      <w:proofErr w:type="spellStart"/>
      <w:r>
        <w:rPr>
          <w:rStyle w:val="Hyperlink"/>
        </w:rPr>
        <w:t>Mechelli</w:t>
      </w:r>
      <w:proofErr w:type="spellEnd"/>
      <w:r>
        <w:rPr>
          <w:rStyle w:val="Hyperlink"/>
        </w:rPr>
        <w:t xml:space="preserve"> A. Effects of stressful life events on human brain structure: a longitudinal voxel-based </w:t>
      </w:r>
      <w:proofErr w:type="spellStart"/>
      <w:r>
        <w:rPr>
          <w:rStyle w:val="Hyperlink"/>
        </w:rPr>
        <w:t>morphometry</w:t>
      </w:r>
      <w:proofErr w:type="spellEnd"/>
      <w:r>
        <w:rPr>
          <w:rStyle w:val="Hyperlink"/>
        </w:rPr>
        <w:t xml:space="preserve"> study. </w:t>
      </w:r>
      <w:proofErr w:type="gramStart"/>
      <w:r>
        <w:rPr>
          <w:rStyle w:val="Hyperlink"/>
          <w:i/>
          <w:iCs/>
        </w:rPr>
        <w:t>Stress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;14</w:t>
      </w:r>
      <w:proofErr w:type="gramEnd"/>
      <w:r>
        <w:rPr>
          <w:rStyle w:val="Hyperlink"/>
        </w:rPr>
        <w:t>(2): 227–232.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15" w:name="crlink_0002589189_bb0070"/>
      <w:bookmarkEnd w:id="15"/>
      <w:r>
        <w:t>13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"rfLink13rf0070" </w:instrText>
      </w:r>
      <w:r w:rsidR="00297E4B">
        <w:fldChar w:fldCharType="separate"/>
      </w:r>
      <w:r>
        <w:rPr>
          <w:rStyle w:val="Hyperlink"/>
        </w:rPr>
        <w:t xml:space="preserve">Graham JE, Christian LM, </w:t>
      </w:r>
      <w:proofErr w:type="spellStart"/>
      <w:r>
        <w:rPr>
          <w:rStyle w:val="Hyperlink"/>
        </w:rPr>
        <w:t>Kiecolt</w:t>
      </w:r>
      <w:proofErr w:type="spellEnd"/>
      <w:r>
        <w:rPr>
          <w:rStyle w:val="Hyperlink"/>
        </w:rPr>
        <w:t xml:space="preserve">-Glaser JK. Stress, age, and immune function: toward a lifespan approach.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;29</w:t>
      </w:r>
      <w:proofErr w:type="gramEnd"/>
      <w:r>
        <w:rPr>
          <w:rStyle w:val="Hyperlink"/>
        </w:rPr>
        <w:t>(4):389–400.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16" w:name="crlink_0002589189_bb0075"/>
      <w:bookmarkEnd w:id="16"/>
      <w:r>
        <w:t>14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"rfLink14rf0075" </w:instrText>
      </w:r>
      <w:r w:rsidR="00297E4B">
        <w:fldChar w:fldCharType="separate"/>
      </w:r>
      <w:r>
        <w:rPr>
          <w:rStyle w:val="Hyperlink"/>
        </w:rPr>
        <w:t xml:space="preserve">Segerstrom SC, Miller GE. Psychological stress and the human immune system: a meta-analytic study of 30 years of inquiry.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;130</w:t>
      </w:r>
      <w:proofErr w:type="gramEnd"/>
      <w:r>
        <w:rPr>
          <w:rStyle w:val="Hyperlink"/>
        </w:rPr>
        <w:t>(4):601–630.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17" w:name="crlink_0002589189_bb0080"/>
      <w:bookmarkEnd w:id="17"/>
      <w:r>
        <w:t>15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"rfLink15rf0080" </w:instrText>
      </w:r>
      <w:r w:rsidR="00297E4B">
        <w:fldChar w:fldCharType="separate"/>
      </w:r>
      <w:r>
        <w:rPr>
          <w:rStyle w:val="Hyperlink"/>
        </w:rPr>
        <w:t xml:space="preserve">Widom CS, Horan J, </w:t>
      </w:r>
      <w:proofErr w:type="spellStart"/>
      <w:r>
        <w:rPr>
          <w:rStyle w:val="Hyperlink"/>
        </w:rPr>
        <w:t>Brzustowicz</w:t>
      </w:r>
      <w:proofErr w:type="spellEnd"/>
      <w:r>
        <w:rPr>
          <w:rStyle w:val="Hyperlink"/>
        </w:rPr>
        <w:t xml:space="preserve"> L. Childhood maltreatment predicts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 in adulthood. </w:t>
      </w:r>
      <w:proofErr w:type="gramStart"/>
      <w:r>
        <w:rPr>
          <w:rStyle w:val="Hyperlink"/>
          <w:i/>
          <w:iCs/>
        </w:rPr>
        <w:t xml:space="preserve">Child Abuse </w:t>
      </w:r>
      <w:proofErr w:type="spellStart"/>
      <w:r>
        <w:rPr>
          <w:rStyle w:val="Hyperlink"/>
          <w:i/>
          <w:iCs/>
        </w:rPr>
        <w:t>Negl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;47:59</w:t>
      </w:r>
      <w:proofErr w:type="gramEnd"/>
      <w:r>
        <w:rPr>
          <w:rStyle w:val="Hyperlink"/>
        </w:rPr>
        <w:t xml:space="preserve">–69. </w:t>
      </w:r>
      <w:proofErr w:type="spellStart"/>
      <w:proofErr w:type="gramStart"/>
      <w:r>
        <w:rPr>
          <w:rStyle w:val="Hyperlink"/>
        </w:rPr>
        <w:t>pii</w:t>
      </w:r>
      <w:proofErr w:type="spellEnd"/>
      <w:proofErr w:type="gramEnd"/>
      <w:r>
        <w:rPr>
          <w:rStyle w:val="Hyperlink"/>
        </w:rPr>
        <w:t>: S0145-2134(15)00040-X.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18" w:name="crlink_0002589189_bb0085"/>
      <w:bookmarkEnd w:id="18"/>
      <w:r>
        <w:t>16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"rfLink16rf0085" </w:instrText>
      </w:r>
      <w:r w:rsidR="00297E4B">
        <w:fldChar w:fldCharType="separate"/>
      </w:r>
      <w:r>
        <w:rPr>
          <w:rStyle w:val="Hyperlink"/>
        </w:rPr>
        <w:t xml:space="preserve">Friedman EM, </w:t>
      </w:r>
      <w:proofErr w:type="spellStart"/>
      <w:r>
        <w:rPr>
          <w:rStyle w:val="Hyperlink"/>
        </w:rPr>
        <w:t>Karlamangla</w:t>
      </w:r>
      <w:proofErr w:type="spellEnd"/>
      <w:r>
        <w:rPr>
          <w:rStyle w:val="Hyperlink"/>
        </w:rPr>
        <w:t xml:space="preserve"> AS, </w:t>
      </w:r>
      <w:proofErr w:type="spellStart"/>
      <w:r>
        <w:rPr>
          <w:rStyle w:val="Hyperlink"/>
        </w:rPr>
        <w:t>Gruenewald</w:t>
      </w:r>
      <w:proofErr w:type="spellEnd"/>
      <w:r>
        <w:rPr>
          <w:rStyle w:val="Hyperlink"/>
        </w:rPr>
        <w:t xml:space="preserve"> TL, </w:t>
      </w:r>
      <w:proofErr w:type="spellStart"/>
      <w:r>
        <w:rPr>
          <w:rStyle w:val="Hyperlink"/>
        </w:rPr>
        <w:t>Koretz</w:t>
      </w:r>
      <w:proofErr w:type="spellEnd"/>
      <w:r>
        <w:rPr>
          <w:rStyle w:val="Hyperlink"/>
        </w:rPr>
        <w:t xml:space="preserve"> B, </w:t>
      </w:r>
      <w:proofErr w:type="spellStart"/>
      <w:r>
        <w:rPr>
          <w:rStyle w:val="Hyperlink"/>
        </w:rPr>
        <w:t>Seeman</w:t>
      </w:r>
      <w:proofErr w:type="spellEnd"/>
      <w:r>
        <w:rPr>
          <w:rStyle w:val="Hyperlink"/>
        </w:rPr>
        <w:t xml:space="preserve"> TE. Early life adversity and adult biological risk profiles.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;77</w:t>
      </w:r>
      <w:proofErr w:type="gramEnd"/>
      <w:r>
        <w:rPr>
          <w:rStyle w:val="Hyperlink"/>
        </w:rPr>
        <w:t>(2):176–185.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19" w:name="crlink_0002589189_bb0090"/>
      <w:bookmarkEnd w:id="19"/>
      <w:r>
        <w:t>17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"rfLink17rf0090" </w:instrText>
      </w:r>
      <w:r w:rsidR="00297E4B">
        <w:fldChar w:fldCharType="separate"/>
      </w:r>
      <w:r>
        <w:rPr>
          <w:rStyle w:val="Hyperlink"/>
        </w:rPr>
        <w:t xml:space="preserve">Barboza GE. The association between school exclusion, delinquency and subtypes of cyber- and F2F-victimizations: identifying and predicting risk profiles and subtypes using latent class analysis. </w:t>
      </w:r>
      <w:proofErr w:type="gramStart"/>
      <w:r>
        <w:rPr>
          <w:rStyle w:val="Hyperlink"/>
          <w:i/>
          <w:iCs/>
        </w:rPr>
        <w:t xml:space="preserve">Child Abuse </w:t>
      </w:r>
      <w:proofErr w:type="spellStart"/>
      <w:r>
        <w:rPr>
          <w:rStyle w:val="Hyperlink"/>
          <w:i/>
          <w:iCs/>
        </w:rPr>
        <w:t>Negl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;39:109</w:t>
      </w:r>
      <w:proofErr w:type="gramEnd"/>
      <w:r>
        <w:rPr>
          <w:rStyle w:val="Hyperlink"/>
        </w:rPr>
        <w:t>–122.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20" w:name="crlink_0002589189_bb0095"/>
      <w:bookmarkEnd w:id="20"/>
      <w:r>
        <w:t>18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"rfLink18rf0095" </w:instrText>
      </w:r>
      <w:r w:rsidR="00297E4B">
        <w:fldChar w:fldCharType="separate"/>
      </w:r>
      <w:r>
        <w:rPr>
          <w:rStyle w:val="Hyperlink"/>
        </w:rPr>
        <w:t xml:space="preserve">Bernard C. </w:t>
      </w:r>
      <w:proofErr w:type="gramStart"/>
      <w:r>
        <w:rPr>
          <w:rStyle w:val="Hyperlink"/>
          <w:i/>
          <w:iCs/>
        </w:rPr>
        <w:t>An Introduction to the Study of Experimental Medicine.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Dover Publications; 2003.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21" w:name="crlink_0002589189_bb0100"/>
      <w:bookmarkEnd w:id="21"/>
      <w:r>
        <w:lastRenderedPageBreak/>
        <w:t>19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"rfLink19rf0100" </w:instrText>
      </w:r>
      <w:r w:rsidR="00297E4B">
        <w:fldChar w:fldCharType="separate"/>
      </w:r>
      <w:r>
        <w:rPr>
          <w:rStyle w:val="Hyperlink"/>
        </w:rPr>
        <w:t xml:space="preserve">Cannon WB. </w:t>
      </w:r>
      <w:proofErr w:type="gramStart"/>
      <w:r>
        <w:rPr>
          <w:rStyle w:val="Hyperlink"/>
          <w:i/>
          <w:iCs/>
        </w:rPr>
        <w:t>The Wisdom of the Body.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WW Norton; 1932.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22" w:name="crlink_0002589189_bb0105"/>
      <w:bookmarkEnd w:id="22"/>
      <w:r>
        <w:t>20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"rfLink20rf0105" </w:instrText>
      </w:r>
      <w:r w:rsidR="00297E4B">
        <w:fldChar w:fldCharType="separate"/>
      </w:r>
      <w:r>
        <w:rPr>
          <w:rStyle w:val="Hyperlink"/>
        </w:rPr>
        <w:t xml:space="preserve">Sapolsky RM. </w:t>
      </w:r>
      <w:r>
        <w:rPr>
          <w:rStyle w:val="Hyperlink"/>
          <w:i/>
          <w:iCs/>
        </w:rPr>
        <w:t xml:space="preserve">Why Zebras Don't Get Ulcers </w:t>
      </w:r>
      <w:r>
        <w:rPr>
          <w:rStyle w:val="Hyperlink"/>
        </w:rPr>
        <w:t>[Revised and Updated].New York, NY: Owl Books; 2004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23" w:name="crlink_0002589189_bb0110"/>
      <w:bookmarkEnd w:id="23"/>
      <w:r>
        <w:t>21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"rfLink21rf0110" </w:instrText>
      </w:r>
      <w:r w:rsidR="00297E4B">
        <w:fldChar w:fldCharType="separate"/>
      </w:r>
      <w:r>
        <w:rPr>
          <w:rStyle w:val="Hyperlink"/>
        </w:rPr>
        <w:t xml:space="preserve">McEwen BS, </w:t>
      </w:r>
      <w:proofErr w:type="spellStart"/>
      <w:r>
        <w:rPr>
          <w:rStyle w:val="Hyperlink"/>
        </w:rPr>
        <w:t>Gianaros</w:t>
      </w:r>
      <w:proofErr w:type="spellEnd"/>
      <w:r>
        <w:rPr>
          <w:rStyle w:val="Hyperlink"/>
        </w:rPr>
        <w:t xml:space="preserve"> PJ. Central role of the brain in stress and adaptation: links to socioeconomic status, health, and disease.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;1186:190</w:t>
      </w:r>
      <w:proofErr w:type="gramEnd"/>
      <w:r>
        <w:rPr>
          <w:rStyle w:val="Hyperlink"/>
        </w:rPr>
        <w:t>–222.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24" w:name="crlink_0002589189_bb0115"/>
      <w:bookmarkEnd w:id="24"/>
      <w:r>
        <w:t>22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"rfLink22rf0115" </w:instrText>
      </w:r>
      <w:r w:rsidR="00297E4B">
        <w:fldChar w:fldCharType="separate"/>
      </w:r>
      <w:r>
        <w:rPr>
          <w:rStyle w:val="Hyperlink"/>
        </w:rPr>
        <w:t xml:space="preserve">Klein LC, Corwin EJ. </w:t>
      </w:r>
      <w:proofErr w:type="gramStart"/>
      <w:r>
        <w:rPr>
          <w:rStyle w:val="Hyperlink"/>
        </w:rPr>
        <w:t>Seeing the unexpected: how sex differences in stress responses may provide a new perspective on the manifestation of psychiatric disorders.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Psychiatry Rep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;4</w:t>
      </w:r>
      <w:proofErr w:type="gramEnd"/>
      <w:r>
        <w:rPr>
          <w:rStyle w:val="Hyperlink"/>
        </w:rPr>
        <w:t>(6):441–448.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25" w:name="crlink_0002589189_bb0120"/>
      <w:bookmarkEnd w:id="25"/>
      <w:r>
        <w:t>23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"rfLink23rf0120" </w:instrText>
      </w:r>
      <w:r w:rsidR="00297E4B">
        <w:fldChar w:fldCharType="separate"/>
      </w:r>
      <w:r>
        <w:rPr>
          <w:rStyle w:val="Hyperlink"/>
        </w:rPr>
        <w:t xml:space="preserve">Sapolsky RM, Romero LM, </w:t>
      </w:r>
      <w:proofErr w:type="spellStart"/>
      <w:r>
        <w:rPr>
          <w:rStyle w:val="Hyperlink"/>
        </w:rPr>
        <w:t>Munck</w:t>
      </w:r>
      <w:proofErr w:type="spellEnd"/>
      <w:r>
        <w:rPr>
          <w:rStyle w:val="Hyperlink"/>
        </w:rPr>
        <w:t xml:space="preserve"> AU. How do glucocorticoids influence stress responses? </w:t>
      </w:r>
      <w:proofErr w:type="gramStart"/>
      <w:r>
        <w:rPr>
          <w:rStyle w:val="Hyperlink"/>
        </w:rPr>
        <w:t>Integrating permissive, suppressive, stimulatory, and preparative actions.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Endocr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;21</w:t>
      </w:r>
      <w:proofErr w:type="gramEnd"/>
      <w:r>
        <w:rPr>
          <w:rStyle w:val="Hyperlink"/>
        </w:rPr>
        <w:t>(1):55–89.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26" w:name="crlink_0002589189_bb0125"/>
      <w:bookmarkEnd w:id="26"/>
      <w:r>
        <w:t>24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"rfLink24rf0125" </w:instrText>
      </w:r>
      <w:r w:rsidR="00297E4B">
        <w:fldChar w:fldCharType="separate"/>
      </w:r>
      <w:r>
        <w:rPr>
          <w:rStyle w:val="Hyperlink"/>
        </w:rPr>
        <w:t xml:space="preserve">McEwen BS. Interacting mediators of 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 and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load: towards an understanding of resilience in aging.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Metabolism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;52</w:t>
      </w:r>
      <w:proofErr w:type="gramEnd"/>
      <w:r>
        <w:rPr>
          <w:rStyle w:val="Hyperlink"/>
        </w:rPr>
        <w:t xml:space="preserve">(10 </w:t>
      </w:r>
      <w:proofErr w:type="spellStart"/>
      <w:r>
        <w:rPr>
          <w:rStyle w:val="Hyperlink"/>
        </w:rPr>
        <w:t>suppl</w:t>
      </w:r>
      <w:proofErr w:type="spellEnd"/>
      <w:r>
        <w:rPr>
          <w:rStyle w:val="Hyperlink"/>
        </w:rPr>
        <w:t xml:space="preserve"> 2):10–16.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27" w:name="crlink_0002589189_bb0130"/>
      <w:bookmarkEnd w:id="27"/>
      <w:r>
        <w:t>25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"rfLink25rf0130" </w:instrText>
      </w:r>
      <w:r w:rsidR="00297E4B">
        <w:fldChar w:fldCharType="separate"/>
      </w:r>
      <w:r>
        <w:rPr>
          <w:rStyle w:val="Hyperlink"/>
        </w:rPr>
        <w:t xml:space="preserve">Chrousos GP. </w:t>
      </w:r>
      <w:proofErr w:type="gramStart"/>
      <w:r>
        <w:rPr>
          <w:rStyle w:val="Hyperlink"/>
        </w:rPr>
        <w:t>The hypothalamic-pituitary-adrenal axis and immune-mediated inflammation.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N </w:t>
      </w:r>
      <w:proofErr w:type="spellStart"/>
      <w:r>
        <w:rPr>
          <w:rStyle w:val="Hyperlink"/>
          <w:i/>
          <w:iCs/>
        </w:rPr>
        <w:t>Engl</w:t>
      </w:r>
      <w:proofErr w:type="spellEnd"/>
      <w:r>
        <w:rPr>
          <w:rStyle w:val="Hyperlink"/>
          <w:i/>
          <w:iCs/>
        </w:rPr>
        <w:t xml:space="preserve"> J Med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;332</w:t>
      </w:r>
      <w:proofErr w:type="gramEnd"/>
      <w:r>
        <w:rPr>
          <w:rStyle w:val="Hyperlink"/>
        </w:rPr>
        <w:t>(20):1351–1362.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28" w:name="crlink_0002589189_bb0135"/>
      <w:bookmarkEnd w:id="28"/>
      <w:r>
        <w:t>26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"rfLink26rf0135" </w:instrText>
      </w:r>
      <w:r w:rsidR="00297E4B">
        <w:fldChar w:fldCharType="separate"/>
      </w:r>
      <w:r>
        <w:rPr>
          <w:rStyle w:val="Hyperlink"/>
        </w:rPr>
        <w:t xml:space="preserve">Chrousos GP. </w:t>
      </w:r>
      <w:proofErr w:type="gramStart"/>
      <w:r>
        <w:rPr>
          <w:rStyle w:val="Hyperlink"/>
        </w:rPr>
        <w:t>Stress and disorders of the stress system.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;5</w:t>
      </w:r>
      <w:proofErr w:type="gramEnd"/>
      <w:r>
        <w:rPr>
          <w:rStyle w:val="Hyperlink"/>
        </w:rPr>
        <w:t>(7):374–381.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29" w:name="crlink_0002589189_bb0140"/>
      <w:bookmarkEnd w:id="29"/>
      <w:r>
        <w:t>27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"rfLink27rf0140" </w:instrText>
      </w:r>
      <w:r w:rsidR="00297E4B">
        <w:fldChar w:fldCharType="separate"/>
      </w:r>
      <w:r>
        <w:rPr>
          <w:rStyle w:val="Hyperlink"/>
        </w:rPr>
        <w:t xml:space="preserve">Sterling P, </w:t>
      </w:r>
      <w:proofErr w:type="spellStart"/>
      <w:r>
        <w:rPr>
          <w:rStyle w:val="Hyperlink"/>
        </w:rPr>
        <w:t>Eyer</w:t>
      </w:r>
      <w:proofErr w:type="spellEnd"/>
      <w:r>
        <w:rPr>
          <w:rStyle w:val="Hyperlink"/>
        </w:rPr>
        <w:t xml:space="preserve"> J. 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: a new paradigm to explain arousal pathology. In: Fisher S, Reason J, eds. </w:t>
      </w:r>
      <w:r>
        <w:rPr>
          <w:rStyle w:val="Hyperlink"/>
          <w:i/>
          <w:iCs/>
        </w:rPr>
        <w:t>Handbook of Life Stress, Cognition and Health</w:t>
      </w:r>
      <w:r>
        <w:rPr>
          <w:rStyle w:val="Hyperlink"/>
        </w:rPr>
        <w:t>. New York, NY: Wiley; 1988:629–649.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30" w:name="crlink_0002589189_bb0145"/>
      <w:bookmarkEnd w:id="30"/>
      <w:r>
        <w:t>28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"rfLink28rf0145" </w:instrText>
      </w:r>
      <w:r w:rsidR="00297E4B">
        <w:fldChar w:fldCharType="separate"/>
      </w:r>
      <w:r>
        <w:rPr>
          <w:rStyle w:val="Hyperlink"/>
        </w:rPr>
        <w:t xml:space="preserve">McEwen BS, </w:t>
      </w:r>
      <w:proofErr w:type="spellStart"/>
      <w:r>
        <w:rPr>
          <w:rStyle w:val="Hyperlink"/>
        </w:rPr>
        <w:t>Lasley</w:t>
      </w:r>
      <w:proofErr w:type="spellEnd"/>
      <w:r>
        <w:rPr>
          <w:rStyle w:val="Hyperlink"/>
        </w:rPr>
        <w:t xml:space="preserve"> E. </w:t>
      </w:r>
      <w:r>
        <w:rPr>
          <w:rStyle w:val="Hyperlink"/>
          <w:i/>
          <w:iCs/>
        </w:rPr>
        <w:t xml:space="preserve">The End of Stress as We Know It. </w:t>
      </w:r>
      <w:r>
        <w:rPr>
          <w:rStyle w:val="Hyperlink"/>
        </w:rPr>
        <w:t>Washington, DC: Joseph Henry Press; 2002.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31" w:name="crlink_0002589189_bb0150"/>
      <w:bookmarkEnd w:id="31"/>
      <w:r>
        <w:t>29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"rfLink29rf0150" </w:instrText>
      </w:r>
      <w:r w:rsidR="00297E4B">
        <w:fldChar w:fldCharType="separate"/>
      </w:r>
      <w:r>
        <w:rPr>
          <w:rStyle w:val="Hyperlink"/>
        </w:rPr>
        <w:t xml:space="preserve">McEwen BS. Protective and damaging effects of stress mediators: central role of the brain. </w:t>
      </w:r>
      <w:proofErr w:type="gramStart"/>
      <w:r>
        <w:rPr>
          <w:rStyle w:val="Hyperlink"/>
          <w:i/>
          <w:iCs/>
        </w:rPr>
        <w:t xml:space="preserve">Dialogues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>(4):367–381.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32" w:name="crlink_0002589189_bb0155"/>
      <w:bookmarkEnd w:id="32"/>
      <w:r>
        <w:t>30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"rfLink30rf0155" </w:instrText>
      </w:r>
      <w:r w:rsidR="00297E4B">
        <w:fldChar w:fldCharType="separate"/>
      </w:r>
      <w:r>
        <w:rPr>
          <w:rStyle w:val="Hyperlink"/>
        </w:rPr>
        <w:t xml:space="preserve">Marmot M, Brunner E. Cohort profile: the Whitehall II study.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Epidemiol</w:t>
      </w:r>
      <w:proofErr w:type="spellEnd"/>
      <w:r>
        <w:rPr>
          <w:rStyle w:val="Hyperlink"/>
        </w:rPr>
        <w:t>. 2005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>(2):251–256.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33" w:name="crlink_0002589189_bb0160"/>
      <w:bookmarkEnd w:id="33"/>
      <w:r>
        <w:t>31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"rfLink31rf0160" </w:instrText>
      </w:r>
      <w:r w:rsidR="00297E4B">
        <w:fldChar w:fldCharType="separate"/>
      </w:r>
      <w:r>
        <w:rPr>
          <w:rStyle w:val="Hyperlink"/>
        </w:rPr>
        <w:t xml:space="preserve">D'Agostino RB, Wolf PA, Belanger AJ, </w:t>
      </w:r>
      <w:proofErr w:type="spellStart"/>
      <w:r>
        <w:rPr>
          <w:rStyle w:val="Hyperlink"/>
        </w:rPr>
        <w:t>Kannel</w:t>
      </w:r>
      <w:proofErr w:type="spellEnd"/>
      <w:r>
        <w:rPr>
          <w:rStyle w:val="Hyperlink"/>
        </w:rPr>
        <w:t xml:space="preserve"> WB. Stroke risk profile: adjustment for antihypertensive medication. </w:t>
      </w:r>
      <w:proofErr w:type="gramStart"/>
      <w:r>
        <w:rPr>
          <w:rStyle w:val="Hyperlink"/>
        </w:rPr>
        <w:t>The Framingham Study.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Stroke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1994</w:t>
      </w:r>
      <w:proofErr w:type="gramStart"/>
      <w:r>
        <w:rPr>
          <w:rStyle w:val="Hyperlink"/>
        </w:rPr>
        <w:t>;25</w:t>
      </w:r>
      <w:proofErr w:type="gramEnd"/>
      <w:r>
        <w:rPr>
          <w:rStyle w:val="Hyperlink"/>
        </w:rPr>
        <w:t>(1):40–43.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34" w:name="crlink_0002589189_bb0165"/>
      <w:bookmarkEnd w:id="34"/>
      <w:r>
        <w:t>32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"rfLink32rf0165" </w:instrText>
      </w:r>
      <w:r w:rsidR="00297E4B">
        <w:fldChar w:fldCharType="separate"/>
      </w:r>
      <w:r>
        <w:rPr>
          <w:rStyle w:val="Hyperlink"/>
        </w:rPr>
        <w:t xml:space="preserve">Seeman TE, McEwen BS, Rowe JW, Singer BH.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 as a marker of cumulative biological risk: MacArthur studies of successful aging.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;98</w:t>
      </w:r>
      <w:proofErr w:type="gramEnd"/>
      <w:r>
        <w:rPr>
          <w:rStyle w:val="Hyperlink"/>
        </w:rPr>
        <w:t>(8):4770–4775.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35" w:name="crlink_0002589189_bb0170"/>
      <w:bookmarkEnd w:id="35"/>
      <w:r>
        <w:t>33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"rfLink33rf0170" </w:instrText>
      </w:r>
      <w:r w:rsidR="00297E4B">
        <w:fldChar w:fldCharType="separate"/>
      </w:r>
      <w:r>
        <w:rPr>
          <w:rStyle w:val="Hyperlink"/>
        </w:rPr>
        <w:t xml:space="preserve">McEwen BS, Gray J, </w:t>
      </w:r>
      <w:proofErr w:type="spellStart"/>
      <w:r>
        <w:rPr>
          <w:rStyle w:val="Hyperlink"/>
        </w:rPr>
        <w:t>Nasca</w:t>
      </w:r>
      <w:proofErr w:type="spellEnd"/>
      <w:r>
        <w:rPr>
          <w:rStyle w:val="Hyperlink"/>
        </w:rPr>
        <w:t xml:space="preserve"> C. Recognizing resilience: learning from the effects of stress on the brain.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Stress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;1:1</w:t>
      </w:r>
      <w:proofErr w:type="gramEnd"/>
      <w:r>
        <w:rPr>
          <w:rStyle w:val="Hyperlink"/>
        </w:rPr>
        <w:t>–11.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36" w:name="crlink_0002589189_bb0175"/>
      <w:bookmarkEnd w:id="36"/>
      <w:r>
        <w:t>34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"rfLink34rf0175" </w:instrText>
      </w:r>
      <w:r w:rsidR="00297E4B">
        <w:fldChar w:fldCharType="separate"/>
      </w:r>
      <w:r>
        <w:rPr>
          <w:rStyle w:val="Hyperlink"/>
        </w:rPr>
        <w:t xml:space="preserve">Ewbank DC. Biomarkers in social science research on health and ageing: a review of theory and practice. In: Christensen K, Hankinson S, </w:t>
      </w:r>
      <w:proofErr w:type="spellStart"/>
      <w:proofErr w:type="gramStart"/>
      <w:r>
        <w:rPr>
          <w:rStyle w:val="Hyperlink"/>
        </w:rPr>
        <w:t>Seeman</w:t>
      </w:r>
      <w:proofErr w:type="spellEnd"/>
      <w:proofErr w:type="gramEnd"/>
      <w:r>
        <w:rPr>
          <w:rStyle w:val="Hyperlink"/>
        </w:rPr>
        <w:t xml:space="preserve"> TE, et al., eds. </w:t>
      </w:r>
      <w:r>
        <w:rPr>
          <w:rStyle w:val="Hyperlink"/>
          <w:i/>
          <w:iCs/>
        </w:rPr>
        <w:t>Biosocial Surveys</w:t>
      </w:r>
      <w:r>
        <w:rPr>
          <w:rStyle w:val="Hyperlink"/>
        </w:rPr>
        <w:t>. Washington, DC: The National Academies Press; 2007:156–171.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37" w:name="crlink_0002589189_bb0180"/>
      <w:bookmarkEnd w:id="37"/>
      <w:r>
        <w:t>35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"rfLink35rf0180" </w:instrText>
      </w:r>
      <w:r w:rsidR="00297E4B">
        <w:fldChar w:fldCharType="separate"/>
      </w:r>
      <w:r>
        <w:rPr>
          <w:rStyle w:val="Hyperlink"/>
        </w:rPr>
        <w:t xml:space="preserve">Steptoe A, </w:t>
      </w:r>
      <w:proofErr w:type="spellStart"/>
      <w:r>
        <w:rPr>
          <w:rStyle w:val="Hyperlink"/>
        </w:rPr>
        <w:t>Kivimaki</w:t>
      </w:r>
      <w:proofErr w:type="spellEnd"/>
      <w:r>
        <w:rPr>
          <w:rStyle w:val="Hyperlink"/>
        </w:rPr>
        <w:t xml:space="preserve"> M. Stress and cardiovascular disease.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Cardiol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(6):360–370.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38" w:name="crlink_0002589189_bb0185"/>
      <w:bookmarkEnd w:id="38"/>
      <w:r>
        <w:t>36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"rfLink36rf0185" </w:instrText>
      </w:r>
      <w:r w:rsidR="00297E4B">
        <w:fldChar w:fldCharType="separate"/>
      </w:r>
      <w:r>
        <w:rPr>
          <w:rStyle w:val="Hyperlink"/>
        </w:rPr>
        <w:t xml:space="preserve">Reaven GM, </w:t>
      </w:r>
      <w:proofErr w:type="spellStart"/>
      <w:r>
        <w:rPr>
          <w:rStyle w:val="Hyperlink"/>
        </w:rPr>
        <w:t>Reaven</w:t>
      </w:r>
      <w:proofErr w:type="spellEnd"/>
      <w:r>
        <w:rPr>
          <w:rStyle w:val="Hyperlink"/>
        </w:rPr>
        <w:t xml:space="preserve"> EP. </w:t>
      </w:r>
      <w:proofErr w:type="gramStart"/>
      <w:r>
        <w:rPr>
          <w:rStyle w:val="Hyperlink"/>
        </w:rPr>
        <w:t>Effects of age on various aspects of glucose and insulin metabolism.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Cell </w:t>
      </w:r>
      <w:proofErr w:type="spellStart"/>
      <w:r>
        <w:rPr>
          <w:rStyle w:val="Hyperlink"/>
          <w:i/>
          <w:iCs/>
        </w:rPr>
        <w:t>Biochem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1980</w:t>
      </w:r>
      <w:proofErr w:type="gramStart"/>
      <w:r>
        <w:rPr>
          <w:rStyle w:val="Hyperlink"/>
        </w:rPr>
        <w:t>;31</w:t>
      </w:r>
      <w:proofErr w:type="gramEnd"/>
      <w:r>
        <w:rPr>
          <w:rStyle w:val="Hyperlink"/>
        </w:rPr>
        <w:t>(1):37–47.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39" w:name="crlink_0002589189_bb0190"/>
      <w:bookmarkEnd w:id="39"/>
      <w:r>
        <w:t>37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"rfLink37rf0190" </w:instrText>
      </w:r>
      <w:r w:rsidR="00297E4B">
        <w:fldChar w:fldCharType="separate"/>
      </w:r>
      <w:r>
        <w:rPr>
          <w:rStyle w:val="Hyperlink"/>
        </w:rPr>
        <w:t xml:space="preserve">Grundy SM, Brewer Jr. HB, </w:t>
      </w:r>
      <w:proofErr w:type="spellStart"/>
      <w:r>
        <w:rPr>
          <w:rStyle w:val="Hyperlink"/>
        </w:rPr>
        <w:t>Cleeman</w:t>
      </w:r>
      <w:proofErr w:type="spellEnd"/>
      <w:r>
        <w:rPr>
          <w:rStyle w:val="Hyperlink"/>
        </w:rPr>
        <w:t xml:space="preserve"> JI, et al. Definition of metabolic syndrome: report of the National Heart, Lung, and Blood Institute/American Heart Association conference on scientific issues related to definition. </w:t>
      </w:r>
      <w:proofErr w:type="gramStart"/>
      <w:r>
        <w:rPr>
          <w:rStyle w:val="Hyperlink"/>
          <w:i/>
          <w:iCs/>
        </w:rPr>
        <w:t>Circulation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;109</w:t>
      </w:r>
      <w:proofErr w:type="gramEnd"/>
      <w:r>
        <w:rPr>
          <w:rStyle w:val="Hyperlink"/>
        </w:rPr>
        <w:t>(3):433–438.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40" w:name="crlink_0002589189_bb0195"/>
      <w:bookmarkEnd w:id="40"/>
      <w:r>
        <w:t>38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"rfLink38rf0195" </w:instrText>
      </w:r>
      <w:r w:rsidR="00297E4B">
        <w:fldChar w:fldCharType="separate"/>
      </w:r>
      <w:r>
        <w:rPr>
          <w:rStyle w:val="Hyperlink"/>
        </w:rPr>
        <w:t xml:space="preserve">Gruenewald TL, </w:t>
      </w:r>
      <w:proofErr w:type="spellStart"/>
      <w:r>
        <w:rPr>
          <w:rStyle w:val="Hyperlink"/>
        </w:rPr>
        <w:t>Seeman</w:t>
      </w:r>
      <w:proofErr w:type="spellEnd"/>
      <w:r>
        <w:rPr>
          <w:rStyle w:val="Hyperlink"/>
        </w:rPr>
        <w:t xml:space="preserve"> TE, </w:t>
      </w:r>
      <w:proofErr w:type="spellStart"/>
      <w:r>
        <w:rPr>
          <w:rStyle w:val="Hyperlink"/>
        </w:rPr>
        <w:t>Ryff</w:t>
      </w:r>
      <w:proofErr w:type="spellEnd"/>
      <w:r>
        <w:rPr>
          <w:rStyle w:val="Hyperlink"/>
        </w:rPr>
        <w:t xml:space="preserve"> CD, </w:t>
      </w:r>
      <w:proofErr w:type="spellStart"/>
      <w:r>
        <w:rPr>
          <w:rStyle w:val="Hyperlink"/>
        </w:rPr>
        <w:t>Karlamangla</w:t>
      </w:r>
      <w:proofErr w:type="spellEnd"/>
      <w:r>
        <w:rPr>
          <w:rStyle w:val="Hyperlink"/>
        </w:rPr>
        <w:t xml:space="preserve"> AS, Singer BH. </w:t>
      </w:r>
      <w:proofErr w:type="gramStart"/>
      <w:r>
        <w:rPr>
          <w:rStyle w:val="Hyperlink"/>
        </w:rPr>
        <w:t>Combinations of biomarkers predictive of later life mortality.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;103</w:t>
      </w:r>
      <w:proofErr w:type="gramEnd"/>
      <w:r>
        <w:rPr>
          <w:rStyle w:val="Hyperlink"/>
        </w:rPr>
        <w:t>(38):14158–14163.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41" w:name="crlink_0002589189_bb0200"/>
      <w:bookmarkEnd w:id="41"/>
      <w:r>
        <w:lastRenderedPageBreak/>
        <w:t>39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"rfLink39rf0200" </w:instrText>
      </w:r>
      <w:r w:rsidR="00297E4B">
        <w:fldChar w:fldCharType="separate"/>
      </w:r>
      <w:r>
        <w:rPr>
          <w:rStyle w:val="Hyperlink"/>
        </w:rPr>
        <w:t>Seeman TE, Singer B, Wilkinson CW, McEwen B. Gender differences in age-related changes in HPA axis reactivity.</w:t>
      </w:r>
      <w:r>
        <w:rPr>
          <w:rStyle w:val="Hyperlink"/>
          <w:i/>
          <w:iCs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(3):225–240.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42" w:name="crlink_0002589189_bb0205"/>
      <w:bookmarkEnd w:id="42"/>
      <w:r>
        <w:t>40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"rfLink40rf0205" </w:instrText>
      </w:r>
      <w:r w:rsidR="00297E4B">
        <w:fldChar w:fldCharType="separate"/>
      </w:r>
      <w:r>
        <w:rPr>
          <w:rStyle w:val="Hyperlink"/>
        </w:rPr>
        <w:t xml:space="preserve">McEwen BS. Central effects of stress hormones in health and disease: understanding the protective and damaging effects of stress and stress mediators.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Pharmacol</w:t>
      </w:r>
      <w:proofErr w:type="spellEnd"/>
      <w:r>
        <w:rPr>
          <w:rStyle w:val="Hyperlink"/>
        </w:rPr>
        <w:t>. 2008</w:t>
      </w:r>
      <w:proofErr w:type="gramStart"/>
      <w:r>
        <w:rPr>
          <w:rStyle w:val="Hyperlink"/>
        </w:rPr>
        <w:t>;583</w:t>
      </w:r>
      <w:proofErr w:type="gramEnd"/>
      <w:r>
        <w:rPr>
          <w:rStyle w:val="Hyperlink"/>
        </w:rPr>
        <w:t>(2–3):174–185.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43" w:name="crlink_0002589189_bb0210"/>
      <w:bookmarkEnd w:id="43"/>
      <w:r>
        <w:t>41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"rfLink41rf0210" </w:instrText>
      </w:r>
      <w:r w:rsidR="00297E4B">
        <w:fldChar w:fldCharType="separate"/>
      </w:r>
      <w:r>
        <w:rPr>
          <w:rStyle w:val="Hyperlink"/>
        </w:rPr>
        <w:t xml:space="preserve">Adler NE, Boyce T, Chesney MA, et al. Socioeconomic status and health. </w:t>
      </w:r>
      <w:proofErr w:type="gramStart"/>
      <w:r>
        <w:rPr>
          <w:rStyle w:val="Hyperlink"/>
        </w:rPr>
        <w:t>The challenge of the gradient.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Am Psychol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;49</w:t>
      </w:r>
      <w:proofErr w:type="gramEnd"/>
      <w:r>
        <w:rPr>
          <w:rStyle w:val="Hyperlink"/>
        </w:rPr>
        <w:t>(1):15–24.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44" w:name="crlink_0002589189_bb0215"/>
      <w:bookmarkEnd w:id="44"/>
      <w:r>
        <w:t>42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"rfLink42rf0215" </w:instrText>
      </w:r>
      <w:r w:rsidR="00297E4B">
        <w:fldChar w:fldCharType="separate"/>
      </w:r>
      <w:r>
        <w:rPr>
          <w:rStyle w:val="Hyperlink"/>
        </w:rPr>
        <w:t xml:space="preserve">Dallman MF. Stress by any other name …? </w:t>
      </w:r>
      <w:proofErr w:type="spellStart"/>
      <w:r>
        <w:rPr>
          <w:rStyle w:val="Hyperlink"/>
          <w:i/>
          <w:iCs/>
        </w:rPr>
        <w:t>Horm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 xml:space="preserve">. 2003; 43(1):18–20. </w:t>
      </w:r>
      <w:proofErr w:type="gramStart"/>
      <w:r>
        <w:rPr>
          <w:rStyle w:val="Hyperlink"/>
        </w:rPr>
        <w:t>discussion</w:t>
      </w:r>
      <w:proofErr w:type="gramEnd"/>
      <w:r>
        <w:rPr>
          <w:rStyle w:val="Hyperlink"/>
        </w:rPr>
        <w:t xml:space="preserve"> 28–30.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45" w:name="crlink_0002589189_bb0220"/>
      <w:bookmarkEnd w:id="45"/>
      <w:r>
        <w:t>43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"rfLink43rf0220" </w:instrText>
      </w:r>
      <w:r w:rsidR="00297E4B">
        <w:fldChar w:fldCharType="separate"/>
      </w:r>
      <w:r>
        <w:rPr>
          <w:rStyle w:val="Hyperlink"/>
        </w:rPr>
        <w:t xml:space="preserve">Hostinar CE, Gunnar MR. The developmental psychobiology of stress and emotion in childhood. In: Weiner IB, </w:t>
      </w:r>
      <w:proofErr w:type="spellStart"/>
      <w:r>
        <w:rPr>
          <w:rStyle w:val="Hyperlink"/>
        </w:rPr>
        <w:t>Freedheim</w:t>
      </w:r>
      <w:proofErr w:type="spellEnd"/>
      <w:r>
        <w:rPr>
          <w:rStyle w:val="Hyperlink"/>
        </w:rPr>
        <w:t xml:space="preserve"> DK, Lerner RM, eds. </w:t>
      </w:r>
      <w:r>
        <w:rPr>
          <w:rStyle w:val="Hyperlink"/>
          <w:i/>
          <w:iCs/>
        </w:rPr>
        <w:t>Handbook of Psychology</w:t>
      </w:r>
      <w:r>
        <w:rPr>
          <w:rStyle w:val="Hyperlink"/>
        </w:rPr>
        <w:t>. 2nd ed. Hoboken, NJ: John Wiley &amp;</w:t>
      </w:r>
      <w:r w:rsidR="00BB5660">
        <w:rPr>
          <w:rStyle w:val="Hyperlink"/>
        </w:rPr>
        <w:t>amp;</w:t>
      </w:r>
      <w:r>
        <w:rPr>
          <w:rStyle w:val="Hyperlink"/>
        </w:rPr>
        <w:t xml:space="preserve"> Sons; 2013:121–141.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46" w:name="crlink_0002589189_bb0225"/>
      <w:bookmarkEnd w:id="46"/>
      <w:r>
        <w:t>44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"rfLink44rf0225" </w:instrText>
      </w:r>
      <w:r w:rsidR="00297E4B">
        <w:fldChar w:fldCharType="separate"/>
      </w:r>
      <w:r>
        <w:rPr>
          <w:rStyle w:val="Hyperlink"/>
        </w:rPr>
        <w:t xml:space="preserve">Lynch MA. </w:t>
      </w:r>
      <w:proofErr w:type="gramStart"/>
      <w:r>
        <w:rPr>
          <w:rStyle w:val="Hyperlink"/>
        </w:rPr>
        <w:t>Long-term potentiation and memory.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;84</w:t>
      </w:r>
      <w:proofErr w:type="gramEnd"/>
      <w:r>
        <w:rPr>
          <w:rStyle w:val="Hyperlink"/>
        </w:rPr>
        <w:t>(1):87–136.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47" w:name="crlink_0002589189_bb0230"/>
      <w:bookmarkEnd w:id="47"/>
      <w:r>
        <w:t>45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"rfLink45rf0230" </w:instrText>
      </w:r>
      <w:r w:rsidR="00297E4B">
        <w:fldChar w:fldCharType="separate"/>
      </w:r>
      <w:r>
        <w:rPr>
          <w:rStyle w:val="Hyperlink"/>
        </w:rPr>
        <w:t xml:space="preserve">Sapolsky RM, </w:t>
      </w:r>
      <w:proofErr w:type="spellStart"/>
      <w:r>
        <w:rPr>
          <w:rStyle w:val="Hyperlink"/>
        </w:rPr>
        <w:t>Krey</w:t>
      </w:r>
      <w:proofErr w:type="spellEnd"/>
      <w:r>
        <w:rPr>
          <w:rStyle w:val="Hyperlink"/>
        </w:rPr>
        <w:t xml:space="preserve"> LC, McEwen BS. Prolonged glucocorticoid exposure reduces hippocampal neuron number: implications for aging.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1985</w:t>
      </w:r>
      <w:proofErr w:type="gramStart"/>
      <w:r>
        <w:rPr>
          <w:rStyle w:val="Hyperlink"/>
        </w:rPr>
        <w:t>;5</w:t>
      </w:r>
      <w:proofErr w:type="gramEnd"/>
      <w:r>
        <w:rPr>
          <w:rStyle w:val="Hyperlink"/>
        </w:rPr>
        <w:t>(5):1222–1227.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48" w:name="crlink_0002589189_bb0235"/>
      <w:bookmarkEnd w:id="48"/>
      <w:r>
        <w:t>46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"rfLink46rf0235" </w:instrText>
      </w:r>
      <w:r w:rsidR="00297E4B">
        <w:fldChar w:fldCharType="separate"/>
      </w:r>
      <w:r>
        <w:rPr>
          <w:rStyle w:val="Hyperlink"/>
        </w:rPr>
        <w:t xml:space="preserve">Raskind MA, </w:t>
      </w:r>
      <w:proofErr w:type="spellStart"/>
      <w:r>
        <w:rPr>
          <w:rStyle w:val="Hyperlink"/>
        </w:rPr>
        <w:t>Peskind</w:t>
      </w:r>
      <w:proofErr w:type="spellEnd"/>
      <w:r>
        <w:rPr>
          <w:rStyle w:val="Hyperlink"/>
        </w:rPr>
        <w:t xml:space="preserve"> ER, Wilkinson CW. Hypothalamic-pituitary-adrenal axis regulation and human aging.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;746:327</w:t>
      </w:r>
      <w:proofErr w:type="gramEnd"/>
      <w:r>
        <w:rPr>
          <w:rStyle w:val="Hyperlink"/>
        </w:rPr>
        <w:t>–335.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49" w:name="crlink_0002589189_bb0240"/>
      <w:bookmarkEnd w:id="49"/>
      <w:r>
        <w:t>47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"rfLink47rf0240" </w:instrText>
      </w:r>
      <w:r w:rsidR="00297E4B">
        <w:fldChar w:fldCharType="separate"/>
      </w:r>
      <w:r>
        <w:rPr>
          <w:rStyle w:val="Hyperlink"/>
        </w:rPr>
        <w:t xml:space="preserve">Cox SR, </w:t>
      </w:r>
      <w:proofErr w:type="spellStart"/>
      <w:r>
        <w:rPr>
          <w:rStyle w:val="Hyperlink"/>
        </w:rPr>
        <w:t>Bastin</w:t>
      </w:r>
      <w:proofErr w:type="spellEnd"/>
      <w:r>
        <w:rPr>
          <w:rStyle w:val="Hyperlink"/>
        </w:rPr>
        <w:t xml:space="preserve"> ME, Ferguson KJ, et al. Brain white matter integrity and cortisol in older men: the Lothian Birth Cohort 1936.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Aging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;36</w:t>
      </w:r>
      <w:proofErr w:type="gramEnd"/>
      <w:r>
        <w:rPr>
          <w:rStyle w:val="Hyperlink"/>
        </w:rPr>
        <w:t>(1):257–264.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50" w:name="crlink_0002589189_bb0245"/>
      <w:bookmarkEnd w:id="50"/>
      <w:r>
        <w:t>48.</w:t>
      </w:r>
      <w:hyperlink r:id="rId7" w:anchor="rfLink48rf0245" w:history="1">
        <w:r>
          <w:rPr>
            <w:rStyle w:val="Hyperlink"/>
          </w:rPr>
          <w:t xml:space="preserve">Debette S, </w:t>
        </w:r>
        <w:proofErr w:type="spellStart"/>
        <w:r>
          <w:rPr>
            <w:rStyle w:val="Hyperlink"/>
          </w:rPr>
          <w:t>Seshadri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Beiser</w:t>
        </w:r>
        <w:proofErr w:type="spellEnd"/>
        <w:r>
          <w:rPr>
            <w:rStyle w:val="Hyperlink"/>
          </w:rPr>
          <w:t xml:space="preserve"> A, et al. Midlife vascular risk factor exposure accelerates structural brain aging and cognitive decline. </w:t>
        </w:r>
        <w:proofErr w:type="gramStart"/>
        <w:r>
          <w:rPr>
            <w:rStyle w:val="Hyperlink"/>
            <w:i/>
            <w:iCs/>
          </w:rPr>
          <w:t>Neurology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2011</w:t>
        </w:r>
        <w:proofErr w:type="gramStart"/>
        <w:r>
          <w:rPr>
            <w:rStyle w:val="Hyperlink"/>
          </w:rPr>
          <w:t>;77</w:t>
        </w:r>
        <w:proofErr w:type="gramEnd"/>
        <w:r>
          <w:rPr>
            <w:rStyle w:val="Hyperlink"/>
          </w:rPr>
          <w:t>(5):461–468.</w:t>
        </w:r>
      </w:hyperlink>
    </w:p>
    <w:p w:rsidR="002B5606" w:rsidRDefault="002B5606" w:rsidP="008C0421">
      <w:bookmarkStart w:id="51" w:name="crlink_0002589189_bb0250"/>
      <w:bookmarkEnd w:id="51"/>
      <w:r>
        <w:t>49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"rfLink49rf0250" </w:instrText>
      </w:r>
      <w:r w:rsidR="00297E4B">
        <w:fldChar w:fldCharType="separate"/>
      </w:r>
      <w:r>
        <w:rPr>
          <w:rStyle w:val="Hyperlink"/>
        </w:rPr>
        <w:t xml:space="preserve">Dregan A, Stewart R, </w:t>
      </w:r>
      <w:proofErr w:type="spellStart"/>
      <w:r>
        <w:rPr>
          <w:rStyle w:val="Hyperlink"/>
        </w:rPr>
        <w:t>Gulliford</w:t>
      </w:r>
      <w:proofErr w:type="spellEnd"/>
      <w:r>
        <w:rPr>
          <w:rStyle w:val="Hyperlink"/>
        </w:rPr>
        <w:t xml:space="preserve"> MC. Cardiovascular risk factors and cognitive decline in adults aged 50 and over: a population-based cohort study. </w:t>
      </w:r>
      <w:proofErr w:type="gramStart"/>
      <w:r>
        <w:rPr>
          <w:rStyle w:val="Hyperlink"/>
          <w:i/>
          <w:iCs/>
        </w:rPr>
        <w:t>Age Ageing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;42</w:t>
      </w:r>
      <w:proofErr w:type="gramEnd"/>
      <w:r>
        <w:rPr>
          <w:rStyle w:val="Hyperlink"/>
        </w:rPr>
        <w:t>(3):338–345.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52" w:name="crlink_0002589189_bb0255"/>
      <w:bookmarkEnd w:id="52"/>
      <w:r>
        <w:t>50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"rfLink50rf0255" </w:instrText>
      </w:r>
      <w:r w:rsidR="00297E4B">
        <w:fldChar w:fldCharType="separate"/>
      </w:r>
      <w:r>
        <w:rPr>
          <w:rStyle w:val="Hyperlink"/>
        </w:rPr>
        <w:t xml:space="preserve">Frodl TS, </w:t>
      </w:r>
      <w:proofErr w:type="spellStart"/>
      <w:r>
        <w:rPr>
          <w:rStyle w:val="Hyperlink"/>
        </w:rPr>
        <w:t>Koutsouleris</w:t>
      </w:r>
      <w:proofErr w:type="spellEnd"/>
      <w:r>
        <w:rPr>
          <w:rStyle w:val="Hyperlink"/>
        </w:rPr>
        <w:t xml:space="preserve"> N, </w:t>
      </w:r>
      <w:proofErr w:type="spellStart"/>
      <w:r>
        <w:rPr>
          <w:rStyle w:val="Hyperlink"/>
        </w:rPr>
        <w:t>Bottlender</w:t>
      </w:r>
      <w:proofErr w:type="spellEnd"/>
      <w:r>
        <w:rPr>
          <w:rStyle w:val="Hyperlink"/>
        </w:rPr>
        <w:t xml:space="preserve"> R, et al. Depression-related variation in brain morphology over 3 years: effects of stress? </w:t>
      </w:r>
      <w:proofErr w:type="gramStart"/>
      <w:r>
        <w:rPr>
          <w:rStyle w:val="Hyperlink"/>
          <w:i/>
          <w:iCs/>
        </w:rPr>
        <w:t>Arch Gen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;65</w:t>
      </w:r>
      <w:proofErr w:type="gramEnd"/>
      <w:r>
        <w:rPr>
          <w:rStyle w:val="Hyperlink"/>
        </w:rPr>
        <w:t>(10):1156–1165.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53" w:name="crlink_0002589189_bb0260"/>
      <w:bookmarkEnd w:id="53"/>
      <w:r>
        <w:t>51.</w:t>
      </w:r>
      <w:hyperlink r:id="rId8" w:anchor="rfLink51rf0260" w:history="1">
        <w:r>
          <w:rPr>
            <w:rStyle w:val="Hyperlink"/>
          </w:rPr>
          <w:t xml:space="preserve">Sexton CE, Le </w:t>
        </w:r>
        <w:proofErr w:type="spellStart"/>
        <w:r>
          <w:rPr>
            <w:rStyle w:val="Hyperlink"/>
          </w:rPr>
          <w:t>Masurier</w:t>
        </w:r>
        <w:proofErr w:type="spellEnd"/>
        <w:r>
          <w:rPr>
            <w:rStyle w:val="Hyperlink"/>
          </w:rPr>
          <w:t xml:space="preserve"> M, Allan CL, et al. Magnetic resonance imaging in late-life depression: vascular and glucocorticoid cascade hypotheses. </w:t>
        </w:r>
        <w:proofErr w:type="gramStart"/>
        <w:r>
          <w:rPr>
            <w:rStyle w:val="Hyperlink"/>
            <w:i/>
            <w:iCs/>
          </w:rPr>
          <w:t>Br J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;201</w:t>
        </w:r>
        <w:proofErr w:type="gramEnd"/>
        <w:r>
          <w:rPr>
            <w:rStyle w:val="Hyperlink"/>
          </w:rPr>
          <w:t>(1):46–51.</w:t>
        </w:r>
      </w:hyperlink>
    </w:p>
    <w:p w:rsidR="002B5606" w:rsidRDefault="002B5606" w:rsidP="008C0421">
      <w:bookmarkStart w:id="54" w:name="crlink_0002589189_bb0265"/>
      <w:bookmarkEnd w:id="54"/>
      <w:r>
        <w:t>52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"rfLink52rf0265" </w:instrText>
      </w:r>
      <w:r w:rsidR="00297E4B">
        <w:fldChar w:fldCharType="separate"/>
      </w:r>
      <w:r>
        <w:rPr>
          <w:rStyle w:val="Hyperlink"/>
        </w:rPr>
        <w:t xml:space="preserve">Allan CL, Zsoldos E, Ebmeier KP. </w:t>
      </w:r>
      <w:proofErr w:type="gramStart"/>
      <w:r>
        <w:rPr>
          <w:rStyle w:val="Hyperlink"/>
        </w:rPr>
        <w:t>Imaging and neurobiological changes in late-life depression.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Br J </w:t>
      </w:r>
      <w:proofErr w:type="spellStart"/>
      <w:r>
        <w:rPr>
          <w:rStyle w:val="Hyperlink"/>
          <w:i/>
          <w:iCs/>
        </w:rPr>
        <w:t>Hosp</w:t>
      </w:r>
      <w:proofErr w:type="spellEnd"/>
      <w:r>
        <w:rPr>
          <w:rStyle w:val="Hyperlink"/>
          <w:i/>
          <w:iCs/>
        </w:rPr>
        <w:t xml:space="preserve"> Med (</w:t>
      </w:r>
      <w:proofErr w:type="spellStart"/>
      <w:r>
        <w:rPr>
          <w:rStyle w:val="Hyperlink"/>
          <w:i/>
          <w:iCs/>
        </w:rPr>
        <w:t>Lond</w:t>
      </w:r>
      <w:proofErr w:type="spellEnd"/>
      <w:r>
        <w:rPr>
          <w:rStyle w:val="Hyperlink"/>
          <w:i/>
          <w:iCs/>
        </w:rPr>
        <w:t>)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2014; 75(1):25–30.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55" w:name="crlink_0002589189_bb0270"/>
      <w:bookmarkEnd w:id="55"/>
      <w:r>
        <w:t>53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"rfLink53rf0270" </w:instrText>
      </w:r>
      <w:r w:rsidR="00297E4B">
        <w:fldChar w:fldCharType="separate"/>
      </w:r>
      <w:r>
        <w:rPr>
          <w:rStyle w:val="Hyperlink"/>
        </w:rPr>
        <w:t xml:space="preserve">Allan CL, Sexton CE, </w:t>
      </w:r>
      <w:proofErr w:type="spellStart"/>
      <w:r>
        <w:rPr>
          <w:rStyle w:val="Hyperlink"/>
        </w:rPr>
        <w:t>Kalu</w:t>
      </w:r>
      <w:proofErr w:type="spellEnd"/>
      <w:r>
        <w:rPr>
          <w:rStyle w:val="Hyperlink"/>
        </w:rPr>
        <w:t xml:space="preserve"> UG, et al. </w:t>
      </w:r>
      <w:proofErr w:type="gramStart"/>
      <w:r>
        <w:rPr>
          <w:rStyle w:val="Hyperlink"/>
        </w:rPr>
        <w:t>Does the Framingham Stroke Risk Profile predict white-matter changes in late- life depression?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Psychogeriatr</w:t>
      </w:r>
      <w:proofErr w:type="spellEnd"/>
      <w:r>
        <w:rPr>
          <w:rStyle w:val="Hyperlink"/>
        </w:rPr>
        <w:t>. 2012</w:t>
      </w:r>
      <w:proofErr w:type="gramStart"/>
      <w:r>
        <w:rPr>
          <w:rStyle w:val="Hyperlink"/>
        </w:rPr>
        <w:t>;24</w:t>
      </w:r>
      <w:proofErr w:type="gramEnd"/>
      <w:r>
        <w:rPr>
          <w:rStyle w:val="Hyperlink"/>
        </w:rPr>
        <w:t>(4):524–531.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56" w:name="crlink_0002589189_bb0275"/>
      <w:bookmarkEnd w:id="56"/>
      <w:r>
        <w:t>54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"rfLink54rf0275" </w:instrText>
      </w:r>
      <w:r w:rsidR="00297E4B">
        <w:fldChar w:fldCharType="separate"/>
      </w:r>
      <w:r>
        <w:rPr>
          <w:rStyle w:val="Hyperlink"/>
        </w:rPr>
        <w:t xml:space="preserve">Deppermann S, </w:t>
      </w:r>
      <w:proofErr w:type="spellStart"/>
      <w:r>
        <w:rPr>
          <w:rStyle w:val="Hyperlink"/>
        </w:rPr>
        <w:t>Storchak</w:t>
      </w:r>
      <w:proofErr w:type="spellEnd"/>
      <w:r>
        <w:rPr>
          <w:rStyle w:val="Hyperlink"/>
        </w:rPr>
        <w:t xml:space="preserve"> H, </w:t>
      </w:r>
      <w:proofErr w:type="spellStart"/>
      <w:r>
        <w:rPr>
          <w:rStyle w:val="Hyperlink"/>
        </w:rPr>
        <w:t>Fallgatter</w:t>
      </w:r>
      <w:proofErr w:type="spellEnd"/>
      <w:r>
        <w:rPr>
          <w:rStyle w:val="Hyperlink"/>
        </w:rPr>
        <w:t xml:space="preserve"> AJ, </w:t>
      </w:r>
      <w:proofErr w:type="spellStart"/>
      <w:r>
        <w:rPr>
          <w:rStyle w:val="Hyperlink"/>
        </w:rPr>
        <w:t>Ehlis</w:t>
      </w:r>
      <w:proofErr w:type="spellEnd"/>
      <w:r>
        <w:rPr>
          <w:rStyle w:val="Hyperlink"/>
        </w:rPr>
        <w:t xml:space="preserve"> AC. Stress-induced neuroplasticity: (mal)adaptation to adverse life events in patients with PTSD—a critical overview. </w:t>
      </w:r>
      <w:proofErr w:type="gramStart"/>
      <w:r>
        <w:rPr>
          <w:rStyle w:val="Hyperlink"/>
          <w:i/>
          <w:iCs/>
        </w:rPr>
        <w:t>Neuroscience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;283:166</w:t>
      </w:r>
      <w:proofErr w:type="gramEnd"/>
      <w:r>
        <w:rPr>
          <w:rStyle w:val="Hyperlink"/>
        </w:rPr>
        <w:t>–177.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57" w:name="crlink_0002589189_bb0280"/>
      <w:bookmarkEnd w:id="57"/>
      <w:r>
        <w:t>55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"rfLink55rf0280" </w:instrText>
      </w:r>
      <w:r w:rsidR="00297E4B">
        <w:fldChar w:fldCharType="separate"/>
      </w:r>
      <w:r>
        <w:rPr>
          <w:rStyle w:val="Hyperlink"/>
        </w:rPr>
        <w:t xml:space="preserve">Cohen RA, Grieve S, </w:t>
      </w:r>
      <w:proofErr w:type="spellStart"/>
      <w:r>
        <w:rPr>
          <w:rStyle w:val="Hyperlink"/>
        </w:rPr>
        <w:t>Hoth</w:t>
      </w:r>
      <w:proofErr w:type="spellEnd"/>
      <w:r>
        <w:rPr>
          <w:rStyle w:val="Hyperlink"/>
        </w:rPr>
        <w:t xml:space="preserve"> KF, et al. </w:t>
      </w:r>
      <w:proofErr w:type="gramStart"/>
      <w:r>
        <w:rPr>
          <w:rStyle w:val="Hyperlink"/>
        </w:rPr>
        <w:t xml:space="preserve">Early life stress and </w:t>
      </w:r>
      <w:proofErr w:type="spellStart"/>
      <w:r>
        <w:rPr>
          <w:rStyle w:val="Hyperlink"/>
        </w:rPr>
        <w:t>morphometry</w:t>
      </w:r>
      <w:proofErr w:type="spellEnd"/>
      <w:r>
        <w:rPr>
          <w:rStyle w:val="Hyperlink"/>
        </w:rPr>
        <w:t xml:space="preserve"> of the adult anterior cingulate cortex and caudate nuclei.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;59</w:t>
      </w:r>
      <w:proofErr w:type="gramEnd"/>
      <w:r>
        <w:rPr>
          <w:rStyle w:val="Hyperlink"/>
        </w:rPr>
        <w:t>(10):975–982.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58" w:name="crlink_0002589189_bb0285"/>
      <w:bookmarkEnd w:id="58"/>
      <w:r>
        <w:t>56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"rfLink56rf0285" </w:instrText>
      </w:r>
      <w:r w:rsidR="00297E4B">
        <w:fldChar w:fldCharType="separate"/>
      </w:r>
      <w:r>
        <w:rPr>
          <w:rStyle w:val="Hyperlink"/>
        </w:rPr>
        <w:t xml:space="preserve">Gianaros PJ, Jennings JR, </w:t>
      </w:r>
      <w:proofErr w:type="spellStart"/>
      <w:r>
        <w:rPr>
          <w:rStyle w:val="Hyperlink"/>
        </w:rPr>
        <w:t>Sheu</w:t>
      </w:r>
      <w:proofErr w:type="spellEnd"/>
      <w:r>
        <w:rPr>
          <w:rStyle w:val="Hyperlink"/>
        </w:rPr>
        <w:t xml:space="preserve"> LK, Greer PJ, </w:t>
      </w:r>
      <w:proofErr w:type="spellStart"/>
      <w:r>
        <w:rPr>
          <w:rStyle w:val="Hyperlink"/>
        </w:rPr>
        <w:t>Kuller</w:t>
      </w:r>
      <w:proofErr w:type="spellEnd"/>
      <w:r>
        <w:rPr>
          <w:rStyle w:val="Hyperlink"/>
        </w:rPr>
        <w:t xml:space="preserve"> LH, Matthews KA. Prospective reports of chronic life stress predict decreased grey matter volume in the hippocampus.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;35</w:t>
      </w:r>
      <w:proofErr w:type="gramEnd"/>
      <w:r>
        <w:rPr>
          <w:rStyle w:val="Hyperlink"/>
        </w:rPr>
        <w:t>(2):795–803.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59" w:name="crlink_0002589189_bb0290"/>
      <w:bookmarkEnd w:id="59"/>
      <w:r>
        <w:t>57.</w:t>
      </w:r>
      <w:hyperlink r:id="rId9" w:anchor="rfLink57rf0290" w:history="1">
        <w:r>
          <w:rPr>
            <w:rStyle w:val="Hyperlink"/>
          </w:rPr>
          <w:t xml:space="preserve">Ansell EB, </w:t>
        </w:r>
        <w:proofErr w:type="spellStart"/>
        <w:r>
          <w:rPr>
            <w:rStyle w:val="Hyperlink"/>
          </w:rPr>
          <w:t>Rando</w:t>
        </w:r>
        <w:proofErr w:type="spellEnd"/>
        <w:r>
          <w:rPr>
            <w:rStyle w:val="Hyperlink"/>
          </w:rPr>
          <w:t xml:space="preserve"> K, </w:t>
        </w:r>
        <w:proofErr w:type="spellStart"/>
        <w:r>
          <w:rPr>
            <w:rStyle w:val="Hyperlink"/>
          </w:rPr>
          <w:t>Tuit</w:t>
        </w:r>
        <w:proofErr w:type="spellEnd"/>
        <w:r>
          <w:rPr>
            <w:rStyle w:val="Hyperlink"/>
          </w:rPr>
          <w:t xml:space="preserve"> K, </w:t>
        </w:r>
        <w:proofErr w:type="spellStart"/>
        <w:r>
          <w:rPr>
            <w:rStyle w:val="Hyperlink"/>
          </w:rPr>
          <w:t>Guarnaccia</w:t>
        </w:r>
        <w:proofErr w:type="spellEnd"/>
        <w:r>
          <w:rPr>
            <w:rStyle w:val="Hyperlink"/>
          </w:rPr>
          <w:t xml:space="preserve"> J, Sinha R. Cumulative adversity and smaller gray matter volume in medial prefrontal, anterior cingulate, and insula regions. </w:t>
        </w:r>
        <w:proofErr w:type="spellStart"/>
        <w:r>
          <w:rPr>
            <w:rStyle w:val="Hyperlink"/>
            <w:i/>
            <w:iCs/>
          </w:rPr>
          <w:t>Biol</w:t>
        </w:r>
        <w:proofErr w:type="spellEnd"/>
        <w:r>
          <w:rPr>
            <w:rStyle w:val="Hyperlink"/>
            <w:i/>
            <w:iCs/>
          </w:rPr>
          <w:t xml:space="preserve"> Psychiatry</w:t>
        </w:r>
        <w:r>
          <w:rPr>
            <w:rStyle w:val="Hyperlink"/>
          </w:rPr>
          <w:t>. 2012; 72(1):57–64.</w:t>
        </w:r>
      </w:hyperlink>
    </w:p>
    <w:p w:rsidR="002B5606" w:rsidRDefault="002B5606" w:rsidP="008C0421">
      <w:bookmarkStart w:id="60" w:name="crlink_0002589189_bb0295"/>
      <w:bookmarkEnd w:id="60"/>
      <w:r>
        <w:t>58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"rfLink58rf0295" </w:instrText>
      </w:r>
      <w:r w:rsidR="00297E4B">
        <w:fldChar w:fldCharType="separate"/>
      </w:r>
      <w:r>
        <w:rPr>
          <w:rStyle w:val="Hyperlink"/>
        </w:rPr>
        <w:t xml:space="preserve">Yates KF, Sweat V, </w:t>
      </w:r>
      <w:proofErr w:type="spellStart"/>
      <w:r>
        <w:rPr>
          <w:rStyle w:val="Hyperlink"/>
        </w:rPr>
        <w:t>Yau</w:t>
      </w:r>
      <w:proofErr w:type="spellEnd"/>
      <w:r>
        <w:rPr>
          <w:rStyle w:val="Hyperlink"/>
        </w:rPr>
        <w:t xml:space="preserve"> PL, </w:t>
      </w:r>
      <w:proofErr w:type="spellStart"/>
      <w:r>
        <w:rPr>
          <w:rStyle w:val="Hyperlink"/>
        </w:rPr>
        <w:t>Turchiano</w:t>
      </w:r>
      <w:proofErr w:type="spellEnd"/>
      <w:r>
        <w:rPr>
          <w:rStyle w:val="Hyperlink"/>
        </w:rPr>
        <w:t xml:space="preserve"> MM, </w:t>
      </w:r>
      <w:proofErr w:type="spellStart"/>
      <w:r>
        <w:rPr>
          <w:rStyle w:val="Hyperlink"/>
        </w:rPr>
        <w:t>Convit</w:t>
      </w:r>
      <w:proofErr w:type="spellEnd"/>
      <w:r>
        <w:rPr>
          <w:rStyle w:val="Hyperlink"/>
        </w:rPr>
        <w:t xml:space="preserve"> A. Impact of metabolic syndrome on cognition and brain: a selected review of the literature. </w:t>
      </w:r>
      <w:proofErr w:type="spellStart"/>
      <w:r>
        <w:rPr>
          <w:rStyle w:val="Hyperlink"/>
          <w:i/>
          <w:iCs/>
        </w:rPr>
        <w:t>Arterioscler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Thromb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Vasc</w:t>
      </w:r>
      <w:proofErr w:type="spellEnd"/>
      <w:r>
        <w:rPr>
          <w:rStyle w:val="Hyperlink"/>
          <w:i/>
          <w:iCs/>
        </w:rPr>
        <w:t xml:space="preserve"> Biol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;32</w:t>
      </w:r>
      <w:proofErr w:type="gramEnd"/>
      <w:r>
        <w:rPr>
          <w:rStyle w:val="Hyperlink"/>
        </w:rPr>
        <w:t>(9):2060–2067.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61" w:name="crlink_0002589189_bb0300"/>
      <w:bookmarkEnd w:id="61"/>
      <w:r>
        <w:lastRenderedPageBreak/>
        <w:t>59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"rfLink59rf0300" </w:instrText>
      </w:r>
      <w:r w:rsidR="00297E4B">
        <w:fldChar w:fldCharType="separate"/>
      </w:r>
      <w:r>
        <w:rPr>
          <w:rStyle w:val="Hyperlink"/>
        </w:rPr>
        <w:t xml:space="preserve">Mortby ME, </w:t>
      </w:r>
      <w:proofErr w:type="spellStart"/>
      <w:r>
        <w:rPr>
          <w:rStyle w:val="Hyperlink"/>
        </w:rPr>
        <w:t>Janke</w:t>
      </w:r>
      <w:proofErr w:type="spellEnd"/>
      <w:r>
        <w:rPr>
          <w:rStyle w:val="Hyperlink"/>
        </w:rPr>
        <w:t xml:space="preserve"> AL, Anstey KJ, </w:t>
      </w:r>
      <w:proofErr w:type="spellStart"/>
      <w:r>
        <w:rPr>
          <w:rStyle w:val="Hyperlink"/>
        </w:rPr>
        <w:t>Sachdev</w:t>
      </w:r>
      <w:proofErr w:type="spellEnd"/>
      <w:r>
        <w:rPr>
          <w:rStyle w:val="Hyperlink"/>
        </w:rPr>
        <w:t xml:space="preserve"> PS, </w:t>
      </w:r>
      <w:proofErr w:type="spellStart"/>
      <w:r>
        <w:rPr>
          <w:rStyle w:val="Hyperlink"/>
        </w:rPr>
        <w:t>Cherbuin</w:t>
      </w:r>
      <w:proofErr w:type="spellEnd"/>
      <w:r>
        <w:rPr>
          <w:rStyle w:val="Hyperlink"/>
        </w:rPr>
        <w:t xml:space="preserve"> N. High "normal" blood glucose is associated with decreased brain volume and cognitive performance in the 60s: the PATH through life study. </w:t>
      </w:r>
      <w:proofErr w:type="spellStart"/>
      <w:proofErr w:type="gramStart"/>
      <w:r>
        <w:rPr>
          <w:rStyle w:val="Hyperlink"/>
          <w:i/>
          <w:iCs/>
        </w:rPr>
        <w:t>PLoS</w:t>
      </w:r>
      <w:proofErr w:type="spellEnd"/>
      <w:r>
        <w:rPr>
          <w:rStyle w:val="Hyperlink"/>
          <w:i/>
          <w:iCs/>
        </w:rPr>
        <w:t xml:space="preserve"> One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 xml:space="preserve"> (9):e73697.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62" w:name="crlink_0002589189_bb0305"/>
      <w:bookmarkEnd w:id="62"/>
      <w:r>
        <w:t>60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"rfLink60rf0305" </w:instrText>
      </w:r>
      <w:r w:rsidR="00297E4B">
        <w:fldChar w:fldCharType="separate"/>
      </w:r>
      <w:r>
        <w:rPr>
          <w:rStyle w:val="Hyperlink"/>
        </w:rPr>
        <w:t xml:space="preserve">Song SW, Chung JH, Rho JS, et al. Regional cortical thickness and subcortical volume changes in patients with metabolic syndrome. </w:t>
      </w:r>
      <w:proofErr w:type="gramStart"/>
      <w:r>
        <w:rPr>
          <w:rStyle w:val="Hyperlink"/>
          <w:i/>
          <w:iCs/>
        </w:rPr>
        <w:t xml:space="preserve">Brain Imaging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(3):588–596.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63" w:name="crlink_0002589189_bb0310"/>
      <w:bookmarkEnd w:id="63"/>
      <w:r>
        <w:t>61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"rfLink61rf0310" </w:instrText>
      </w:r>
      <w:r w:rsidR="00297E4B">
        <w:fldChar w:fldCharType="separate"/>
      </w:r>
      <w:r>
        <w:rPr>
          <w:rStyle w:val="Hyperlink"/>
        </w:rPr>
        <w:t xml:space="preserve">Cavalieri M, </w:t>
      </w:r>
      <w:proofErr w:type="spellStart"/>
      <w:r>
        <w:rPr>
          <w:rStyle w:val="Hyperlink"/>
        </w:rPr>
        <w:t>Ropele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Petrovic</w:t>
      </w:r>
      <w:proofErr w:type="spellEnd"/>
      <w:r>
        <w:rPr>
          <w:rStyle w:val="Hyperlink"/>
        </w:rPr>
        <w:t xml:space="preserve"> K, et al. Metabolic syndrome, brain magnetic resonance imaging, and cognition.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Diabetes Care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(12):2489–2495.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64" w:name="crlink_0002589189_bb0315"/>
      <w:bookmarkEnd w:id="64"/>
      <w:r>
        <w:t>62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"rfLink62rf0315" </w:instrText>
      </w:r>
      <w:r w:rsidR="00297E4B">
        <w:fldChar w:fldCharType="separate"/>
      </w:r>
      <w:r>
        <w:rPr>
          <w:rStyle w:val="Hyperlink"/>
        </w:rPr>
        <w:t xml:space="preserve">Segura B, </w:t>
      </w:r>
      <w:proofErr w:type="spellStart"/>
      <w:r>
        <w:rPr>
          <w:rStyle w:val="Hyperlink"/>
        </w:rPr>
        <w:t>Jurado</w:t>
      </w:r>
      <w:proofErr w:type="spellEnd"/>
      <w:r>
        <w:rPr>
          <w:rStyle w:val="Hyperlink"/>
        </w:rPr>
        <w:t xml:space="preserve"> MA, </w:t>
      </w:r>
      <w:proofErr w:type="spellStart"/>
      <w:r>
        <w:rPr>
          <w:rStyle w:val="Hyperlink"/>
        </w:rPr>
        <w:t>Freixenet</w:t>
      </w:r>
      <w:proofErr w:type="spellEnd"/>
      <w:r>
        <w:rPr>
          <w:rStyle w:val="Hyperlink"/>
        </w:rPr>
        <w:t xml:space="preserve"> N, Falcon C, </w:t>
      </w:r>
      <w:proofErr w:type="spellStart"/>
      <w:r>
        <w:rPr>
          <w:rStyle w:val="Hyperlink"/>
        </w:rPr>
        <w:t>Junque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Arboix</w:t>
      </w:r>
      <w:proofErr w:type="spellEnd"/>
      <w:r>
        <w:rPr>
          <w:rStyle w:val="Hyperlink"/>
        </w:rPr>
        <w:t xml:space="preserve"> A. Microstructural white matter changes in metabolic syndrome: a diffusion tensor imaging study. </w:t>
      </w:r>
      <w:proofErr w:type="gramStart"/>
      <w:r>
        <w:rPr>
          <w:rStyle w:val="Hyperlink"/>
          <w:i/>
          <w:iCs/>
        </w:rPr>
        <w:t>Neurology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;73</w:t>
      </w:r>
      <w:proofErr w:type="gramEnd"/>
      <w:r>
        <w:rPr>
          <w:rStyle w:val="Hyperlink"/>
        </w:rPr>
        <w:t>(6):438–444.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65" w:name="crlink_0002589189_bb0320"/>
      <w:bookmarkEnd w:id="65"/>
      <w:r>
        <w:t>63.</w:t>
      </w:r>
      <w:hyperlink r:id="rId10" w:anchor="rfLink63rf0320" w:history="1">
        <w:r>
          <w:rPr>
            <w:rStyle w:val="Hyperlink"/>
          </w:rPr>
          <w:t xml:space="preserve">Shimoji K, Abe O, </w:t>
        </w:r>
        <w:proofErr w:type="spellStart"/>
        <w:r>
          <w:rPr>
            <w:rStyle w:val="Hyperlink"/>
          </w:rPr>
          <w:t>Uka</w:t>
        </w:r>
        <w:proofErr w:type="spellEnd"/>
        <w:r>
          <w:rPr>
            <w:rStyle w:val="Hyperlink"/>
          </w:rPr>
          <w:t xml:space="preserve"> T, et al. White matter alterations in metabolic syndrome—diffusion tensor analysis. </w:t>
        </w:r>
        <w:proofErr w:type="gramStart"/>
        <w:r>
          <w:rPr>
            <w:rStyle w:val="Hyperlink"/>
            <w:i/>
            <w:iCs/>
          </w:rPr>
          <w:t>Diabetes Care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2013</w:t>
        </w:r>
        <w:proofErr w:type="gramStart"/>
        <w:r>
          <w:rPr>
            <w:rStyle w:val="Hyperlink"/>
          </w:rPr>
          <w:t>;36:696</w:t>
        </w:r>
        <w:proofErr w:type="gramEnd"/>
        <w:r>
          <w:rPr>
            <w:rStyle w:val="Hyperlink"/>
          </w:rPr>
          <w:t>–700.</w:t>
        </w:r>
      </w:hyperlink>
    </w:p>
    <w:p w:rsidR="002B5606" w:rsidRDefault="002B5606" w:rsidP="008C0421">
      <w:bookmarkStart w:id="66" w:name="crlink_0002589189_bb0325"/>
      <w:bookmarkEnd w:id="66"/>
      <w:r>
        <w:t>64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"rfLink64rf0325" </w:instrText>
      </w:r>
      <w:r w:rsidR="00297E4B">
        <w:fldChar w:fldCharType="separate"/>
      </w:r>
      <w:r>
        <w:rPr>
          <w:rStyle w:val="Hyperlink"/>
        </w:rPr>
        <w:t xml:space="preserve">Haley AP, Gonzales MM, Tarumi T, Miles SC, </w:t>
      </w:r>
      <w:proofErr w:type="spellStart"/>
      <w:r>
        <w:rPr>
          <w:rStyle w:val="Hyperlink"/>
        </w:rPr>
        <w:t>Goudarzi</w:t>
      </w:r>
      <w:proofErr w:type="spellEnd"/>
      <w:r>
        <w:rPr>
          <w:rStyle w:val="Hyperlink"/>
        </w:rPr>
        <w:t xml:space="preserve"> K, Tanaka H. Elevated cerebral glutamate and </w:t>
      </w:r>
      <w:proofErr w:type="spellStart"/>
      <w:r>
        <w:rPr>
          <w:rStyle w:val="Hyperlink"/>
        </w:rPr>
        <w:t>myo</w:t>
      </w:r>
      <w:proofErr w:type="spellEnd"/>
      <w:r>
        <w:rPr>
          <w:rStyle w:val="Hyperlink"/>
        </w:rPr>
        <w:t xml:space="preserve">-inositol levels in cognitively normal middle-aged adults with metabolic syndrome. </w:t>
      </w:r>
      <w:proofErr w:type="spellStart"/>
      <w:r>
        <w:rPr>
          <w:rStyle w:val="Hyperlink"/>
          <w:i/>
          <w:iCs/>
        </w:rPr>
        <w:t>Metab</w:t>
      </w:r>
      <w:proofErr w:type="spellEnd"/>
      <w:r>
        <w:rPr>
          <w:rStyle w:val="Hyperlink"/>
          <w:i/>
          <w:iCs/>
        </w:rPr>
        <w:t xml:space="preserve"> Brain Dis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;25</w:t>
      </w:r>
      <w:proofErr w:type="gramEnd"/>
      <w:r>
        <w:rPr>
          <w:rStyle w:val="Hyperlink"/>
        </w:rPr>
        <w:t xml:space="preserve"> (4):397–405.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67" w:name="crlink_0002589189_bb0330"/>
      <w:bookmarkEnd w:id="67"/>
      <w:r>
        <w:t>65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"rfLink65rf0330" </w:instrText>
      </w:r>
      <w:r w:rsidR="00297E4B">
        <w:fldChar w:fldCharType="separate"/>
      </w:r>
      <w:r>
        <w:rPr>
          <w:rStyle w:val="Hyperlink"/>
        </w:rPr>
        <w:t xml:space="preserve">Booth T, </w:t>
      </w:r>
      <w:proofErr w:type="spellStart"/>
      <w:r>
        <w:rPr>
          <w:rStyle w:val="Hyperlink"/>
        </w:rPr>
        <w:t>Royle</w:t>
      </w:r>
      <w:proofErr w:type="spellEnd"/>
      <w:r>
        <w:rPr>
          <w:rStyle w:val="Hyperlink"/>
        </w:rPr>
        <w:t xml:space="preserve"> NA, Corley J, et al. Association of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 with brain structure and cognitive ability in later life.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Aging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;36</w:t>
      </w:r>
      <w:proofErr w:type="gramEnd"/>
      <w:r>
        <w:rPr>
          <w:rStyle w:val="Hyperlink"/>
        </w:rPr>
        <w:t>(3):1390–1399.</w:t>
      </w:r>
      <w:r w:rsidR="00297E4B">
        <w:rPr>
          <w:rStyle w:val="Hyperlink"/>
        </w:rPr>
        <w:fldChar w:fldCharType="end"/>
      </w:r>
    </w:p>
    <w:p w:rsidR="002B5606" w:rsidRDefault="002B5606" w:rsidP="008C0421">
      <w:bookmarkStart w:id="68" w:name="crlink_0002589189_bb0335"/>
      <w:bookmarkEnd w:id="68"/>
      <w:r>
        <w:t>66</w:t>
      </w:r>
      <w:proofErr w:type="gramStart"/>
      <w:r>
        <w:t>.</w:t>
      </w:r>
      <w:proofErr w:type="gramEnd"/>
      <w:r w:rsidR="00297E4B">
        <w:fldChar w:fldCharType="begin"/>
      </w:r>
      <w:r w:rsidR="00297E4B">
        <w:instrText xml:space="preserve"> HYPERLINK "file:///D:\\womat-filecopy\\Ed-Reference\\0002589189.html" \l "rfLink66rf0335" </w:instrText>
      </w:r>
      <w:r w:rsidR="00297E4B">
        <w:fldChar w:fldCharType="separate"/>
      </w:r>
      <w:r>
        <w:rPr>
          <w:rStyle w:val="Hyperlink"/>
        </w:rPr>
        <w:t xml:space="preserve">Zsoldos E, Mahmood A, </w:t>
      </w:r>
      <w:proofErr w:type="spellStart"/>
      <w:r>
        <w:rPr>
          <w:rStyle w:val="Hyperlink"/>
        </w:rPr>
        <w:t>Filippini</w:t>
      </w:r>
      <w:proofErr w:type="spellEnd"/>
      <w:r>
        <w:rPr>
          <w:rStyle w:val="Hyperlink"/>
        </w:rPr>
        <w:t xml:space="preserve"> N, et al. Chronological and biological ageing: predicting grey matter density by age and Framingham Stroke Risk Scores in community-dwelling older adults.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;77:213S</w:t>
      </w:r>
      <w:proofErr w:type="gramEnd"/>
      <w:r>
        <w:rPr>
          <w:rStyle w:val="Hyperlink"/>
        </w:rPr>
        <w:t>.</w:t>
      </w:r>
      <w:r w:rsidR="00297E4B">
        <w:rPr>
          <w:rStyle w:val="Hyperlink"/>
        </w:rPr>
        <w:fldChar w:fldCharType="end"/>
      </w:r>
    </w:p>
    <w:sectPr w:rsidR="002B560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1C"/>
    <w:multiLevelType w:val="singleLevel"/>
    <w:tmpl w:val="D354C7C2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E601B"/>
    <w:multiLevelType w:val="singleLevel"/>
    <w:tmpl w:val="0270CF3A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3D77CA"/>
    <w:multiLevelType w:val="singleLevel"/>
    <w:tmpl w:val="A802E9B6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BA84023"/>
    <w:multiLevelType w:val="singleLevel"/>
    <w:tmpl w:val="0FF21810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731EF"/>
    <w:rsid w:val="00197432"/>
    <w:rsid w:val="00297E4B"/>
    <w:rsid w:val="002B5606"/>
    <w:rsid w:val="002C2ED7"/>
    <w:rsid w:val="002D1A20"/>
    <w:rsid w:val="002E3244"/>
    <w:rsid w:val="002E7EB2"/>
    <w:rsid w:val="002F6D9D"/>
    <w:rsid w:val="00350575"/>
    <w:rsid w:val="0039046E"/>
    <w:rsid w:val="00415EFA"/>
    <w:rsid w:val="00464A0D"/>
    <w:rsid w:val="004665C9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C0421"/>
    <w:rsid w:val="008E56E8"/>
    <w:rsid w:val="008F08BD"/>
    <w:rsid w:val="00932F78"/>
    <w:rsid w:val="00971FF8"/>
    <w:rsid w:val="00992673"/>
    <w:rsid w:val="00A424E4"/>
    <w:rsid w:val="00B70E95"/>
    <w:rsid w:val="00B736B3"/>
    <w:rsid w:val="00BB5660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E1592"/>
    <w:rsid w:val="00DF6BED"/>
    <w:rsid w:val="00E73AEC"/>
    <w:rsid w:val="00E914ED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6B3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2B5606"/>
    <w:rPr>
      <w:i/>
      <w:iCs/>
    </w:rPr>
  </w:style>
  <w:style w:type="character" w:styleId="Hyperlink">
    <w:name w:val="Hyperlink"/>
    <w:basedOn w:val="DefaultParagraphFont"/>
    <w:uiPriority w:val="99"/>
    <w:unhideWhenUsed/>
    <w:rsid w:val="002B56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606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5606"/>
    <w:pPr>
      <w:ind w:left="720"/>
      <w:contextualSpacing/>
    </w:pPr>
  </w:style>
  <w:style w:type="table" w:styleId="TableGrid">
    <w:name w:val="Table Grid"/>
    <w:basedOn w:val="TableNormal"/>
    <w:rsid w:val="008C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8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8918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89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5891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15353</Characters>
  <Application>Microsoft Office Word</Application>
  <DocSecurity>0</DocSecurity>
  <Lines>127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2016-03-08T10:18:00Z</dcterms:created>
  <dcterms:modified xsi:type="dcterms:W3CDTF">2016-04-23T00:21:00Z</dcterms:modified>
</cp:coreProperties>
</file>